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color w:val="000000"/>
          <w:sz w:val="30"/>
          <w:szCs w:val="30"/>
        </w:rPr>
      </w:pPr>
      <w:bookmarkStart w:id="3" w:name="_GoBack"/>
      <w:bookmarkEnd w:id="3"/>
      <w:r>
        <w:rPr>
          <w:rFonts w:hint="eastAsia" w:ascii="黑体" w:hAnsi="黑体" w:eastAsia="黑体" w:cs="黑体"/>
          <w:color w:val="000000"/>
          <w:sz w:val="30"/>
          <w:szCs w:val="30"/>
        </w:rPr>
        <w:t>公司现有主要设备规范</w:t>
      </w:r>
    </w:p>
    <w:p>
      <w:pPr>
        <w:pStyle w:val="2"/>
        <w:ind w:firstLine="240" w:firstLineChars="100"/>
      </w:pPr>
      <w:bookmarkStart w:id="0" w:name="_Toc214764143"/>
      <w:r>
        <w:rPr>
          <w:b/>
          <w:szCs w:val="21"/>
        </w:rPr>
        <w:t>汽轮机</w:t>
      </w:r>
      <w:r>
        <w:rPr>
          <w:b/>
        </w:rPr>
        <w:t>设备</w:t>
      </w:r>
      <w:r>
        <w:rPr>
          <w:b/>
          <w:szCs w:val="21"/>
        </w:rPr>
        <w:t>规范</w:t>
      </w:r>
      <w:bookmarkEnd w:id="0"/>
    </w:p>
    <w:tbl>
      <w:tblPr>
        <w:tblStyle w:val="5"/>
        <w:tblW w:w="872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1913"/>
        <w:gridCol w:w="1850"/>
        <w:gridCol w:w="34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47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型  号</w:t>
            </w:r>
          </w:p>
        </w:tc>
        <w:tc>
          <w:tcPr>
            <w:tcW w:w="1913" w:type="dxa"/>
            <w:vAlign w:val="center"/>
          </w:tcPr>
          <w:p>
            <w:pPr>
              <w:spacing w:line="360" w:lineRule="auto"/>
              <w:ind w:left="-69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N1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0/C68-8.83/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0.981</w:t>
            </w:r>
          </w:p>
        </w:tc>
        <w:tc>
          <w:tcPr>
            <w:tcW w:w="1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型  式</w:t>
            </w:r>
          </w:p>
        </w:tc>
        <w:tc>
          <w:tcPr>
            <w:tcW w:w="348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高温、高压、双缸、单轴、冲动式、单抽、凝汽式汽轮机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47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额定功率</w:t>
            </w:r>
          </w:p>
        </w:tc>
        <w:tc>
          <w:tcPr>
            <w:tcW w:w="191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0MW</w:t>
            </w:r>
          </w:p>
        </w:tc>
        <w:tc>
          <w:tcPr>
            <w:tcW w:w="18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最大冷凝</w:t>
            </w:r>
          </w:p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工况下的功率</w:t>
            </w:r>
          </w:p>
        </w:tc>
        <w:tc>
          <w:tcPr>
            <w:tcW w:w="348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113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.18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MW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额定转速</w:t>
            </w:r>
          </w:p>
        </w:tc>
        <w:tc>
          <w:tcPr>
            <w:tcW w:w="1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3000r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/min</w:t>
            </w:r>
          </w:p>
        </w:tc>
        <w:tc>
          <w:tcPr>
            <w:tcW w:w="1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新蒸汽温度</w:t>
            </w:r>
          </w:p>
        </w:tc>
        <w:tc>
          <w:tcPr>
            <w:tcW w:w="348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525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～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540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新蒸汽压力</w:t>
            </w:r>
          </w:p>
        </w:tc>
        <w:tc>
          <w:tcPr>
            <w:tcW w:w="191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8.83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±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0.49M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P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a</w:t>
            </w:r>
          </w:p>
        </w:tc>
        <w:tc>
          <w:tcPr>
            <w:tcW w:w="1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额定进汽量</w:t>
            </w:r>
          </w:p>
        </w:tc>
        <w:tc>
          <w:tcPr>
            <w:tcW w:w="348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406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70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t/h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最大进汽量</w:t>
            </w:r>
          </w:p>
        </w:tc>
        <w:tc>
          <w:tcPr>
            <w:tcW w:w="191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0t/h</w:t>
            </w:r>
          </w:p>
        </w:tc>
        <w:tc>
          <w:tcPr>
            <w:tcW w:w="1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额定抽汽量</w:t>
            </w:r>
          </w:p>
        </w:tc>
        <w:tc>
          <w:tcPr>
            <w:tcW w:w="348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200t/h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47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最大抽汽量</w:t>
            </w:r>
          </w:p>
        </w:tc>
        <w:tc>
          <w:tcPr>
            <w:tcW w:w="191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22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t/h</w:t>
            </w:r>
          </w:p>
        </w:tc>
        <w:tc>
          <w:tcPr>
            <w:tcW w:w="1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额定抽汽压力</w:t>
            </w:r>
          </w:p>
        </w:tc>
        <w:tc>
          <w:tcPr>
            <w:tcW w:w="348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981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M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P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排汽压力</w:t>
            </w:r>
          </w:p>
        </w:tc>
        <w:tc>
          <w:tcPr>
            <w:tcW w:w="191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0.004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M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P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a</w:t>
            </w:r>
          </w:p>
        </w:tc>
        <w:tc>
          <w:tcPr>
            <w:tcW w:w="1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额定工况给水温度</w:t>
            </w:r>
          </w:p>
        </w:tc>
        <w:tc>
          <w:tcPr>
            <w:tcW w:w="348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23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冷却水温度</w:t>
            </w:r>
          </w:p>
        </w:tc>
        <w:tc>
          <w:tcPr>
            <w:tcW w:w="191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4℃</w:t>
            </w:r>
          </w:p>
        </w:tc>
        <w:tc>
          <w:tcPr>
            <w:tcW w:w="1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最高冷却水温度</w:t>
            </w:r>
          </w:p>
        </w:tc>
        <w:tc>
          <w:tcPr>
            <w:tcW w:w="348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33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7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热耗</w:t>
            </w:r>
          </w:p>
          <w:p>
            <w:pPr>
              <w:spacing w:line="360" w:lineRule="auto"/>
              <w:ind w:left="-148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（冷凝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抽汽）</w:t>
            </w:r>
          </w:p>
        </w:tc>
        <w:tc>
          <w:tcPr>
            <w:tcW w:w="1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9100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/61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96</w:t>
            </w:r>
          </w:p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k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J/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k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W.h</w:t>
            </w:r>
          </w:p>
        </w:tc>
        <w:tc>
          <w:tcPr>
            <w:tcW w:w="1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汽耗</w:t>
            </w:r>
          </w:p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（冷凝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抽汽）</w:t>
            </w:r>
          </w:p>
        </w:tc>
        <w:tc>
          <w:tcPr>
            <w:tcW w:w="348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697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5.699</w:t>
            </w:r>
          </w:p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k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g/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k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W.h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最大抽汽工况下的功率</w:t>
            </w:r>
          </w:p>
        </w:tc>
        <w:tc>
          <w:tcPr>
            <w:tcW w:w="1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68.46MW</w:t>
            </w:r>
          </w:p>
        </w:tc>
        <w:tc>
          <w:tcPr>
            <w:tcW w:w="18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转向</w:t>
            </w:r>
          </w:p>
        </w:tc>
        <w:tc>
          <w:tcPr>
            <w:tcW w:w="348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从机头往发电机方向看为顺时针</w:t>
            </w:r>
          </w:p>
        </w:tc>
      </w:tr>
    </w:tbl>
    <w:p>
      <w:pPr>
        <w:tabs>
          <w:tab w:val="left" w:pos="360"/>
          <w:tab w:val="left" w:pos="720"/>
        </w:tabs>
        <w:spacing w:line="360" w:lineRule="auto"/>
        <w:outlineLvl w:val="1"/>
        <w:rPr>
          <w:rFonts w:hint="eastAsia" w:ascii="宋体" w:hAnsi="宋体"/>
          <w:b/>
          <w:sz w:val="24"/>
        </w:rPr>
      </w:pPr>
    </w:p>
    <w:p>
      <w:pPr>
        <w:tabs>
          <w:tab w:val="left" w:pos="360"/>
          <w:tab w:val="left" w:pos="720"/>
        </w:tabs>
        <w:spacing w:line="360" w:lineRule="auto"/>
        <w:outlineLvl w:val="1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发电机设备规范</w:t>
      </w:r>
    </w:p>
    <w:tbl>
      <w:tblPr>
        <w:tblStyle w:val="5"/>
        <w:tblW w:w="8789" w:type="dxa"/>
        <w:tblInd w:w="-15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1701"/>
        <w:gridCol w:w="4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69" w:type="dxa"/>
          </w:tcPr>
          <w:p>
            <w:pPr>
              <w:spacing w:line="360" w:lineRule="auto"/>
              <w:ind w:left="-2" w:leftChars="-1" w:firstLine="2"/>
              <w:jc w:val="center"/>
              <w:rPr>
                <w:rFonts w:hint="eastAsia" w:ascii="宋体" w:hAnsi="宋体"/>
                <w:b/>
                <w:bCs/>
                <w:szCs w:val="21"/>
                <w:lang w:val="en-GB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GB"/>
              </w:rPr>
              <w:t>参   数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Cs w:val="21"/>
                <w:lang w:val="en-GB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GB"/>
              </w:rPr>
              <w:t>单  位</w:t>
            </w:r>
          </w:p>
        </w:tc>
        <w:tc>
          <w:tcPr>
            <w:tcW w:w="48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Cs w:val="21"/>
                <w:lang w:val="en-GB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GB"/>
              </w:rPr>
              <w:t>参数值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69" w:type="dxa"/>
          </w:tcPr>
          <w:p>
            <w:pPr>
              <w:pStyle w:val="3"/>
              <w:spacing w:line="360" w:lineRule="auto"/>
              <w:jc w:val="center"/>
              <w:rPr>
                <w:rFonts w:hAnsi="宋体"/>
                <w:b/>
                <w:bCs/>
              </w:rPr>
            </w:pPr>
            <w:r>
              <w:rPr>
                <w:rFonts w:hAnsi="宋体"/>
                <w:b/>
                <w:bCs/>
              </w:rPr>
              <w:t>型号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/</w:t>
            </w:r>
          </w:p>
        </w:tc>
        <w:tc>
          <w:tcPr>
            <w:tcW w:w="4819" w:type="dxa"/>
          </w:tcPr>
          <w:p>
            <w:pPr>
              <w:pStyle w:val="3"/>
              <w:spacing w:line="360" w:lineRule="auto"/>
              <w:jc w:val="center"/>
              <w:rPr>
                <w:rFonts w:hAnsi="宋体"/>
              </w:rPr>
            </w:pPr>
            <w:r>
              <w:rPr>
                <w:rFonts w:hAnsi="宋体"/>
              </w:rPr>
              <w:t>QF—100—2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69" w:type="dxa"/>
          </w:tcPr>
          <w:p>
            <w:pPr>
              <w:pStyle w:val="3"/>
              <w:spacing w:line="360" w:lineRule="auto"/>
              <w:jc w:val="center"/>
              <w:rPr>
                <w:rFonts w:hAnsi="宋体"/>
                <w:b/>
                <w:bCs/>
              </w:rPr>
            </w:pPr>
            <w:r>
              <w:rPr>
                <w:rFonts w:hAnsi="宋体"/>
                <w:b/>
                <w:bCs/>
              </w:rPr>
              <w:t>额定出力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hAnsi="宋体"/>
              </w:rPr>
            </w:pPr>
            <w:r>
              <w:rPr>
                <w:rFonts w:hAnsi="宋体"/>
              </w:rPr>
              <w:t>k</w:t>
            </w:r>
            <w:r>
              <w:rPr>
                <w:rFonts w:hint="eastAsia" w:hAnsi="宋体"/>
              </w:rPr>
              <w:t>W</w:t>
            </w:r>
          </w:p>
        </w:tc>
        <w:tc>
          <w:tcPr>
            <w:tcW w:w="4819" w:type="dxa"/>
          </w:tcPr>
          <w:p>
            <w:pPr>
              <w:pStyle w:val="3"/>
              <w:spacing w:line="360" w:lineRule="auto"/>
              <w:jc w:val="center"/>
              <w:rPr>
                <w:rFonts w:hAnsi="宋体"/>
              </w:rPr>
            </w:pPr>
            <w:r>
              <w:rPr>
                <w:rFonts w:hAnsi="宋体"/>
              </w:rPr>
              <w:t>100000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69" w:type="dxa"/>
          </w:tcPr>
          <w:p>
            <w:pPr>
              <w:pStyle w:val="3"/>
              <w:spacing w:line="360" w:lineRule="auto"/>
              <w:jc w:val="center"/>
              <w:rPr>
                <w:rFonts w:hAnsi="宋体"/>
                <w:b/>
                <w:bCs/>
              </w:rPr>
            </w:pPr>
            <w:r>
              <w:rPr>
                <w:rFonts w:hAnsi="宋体"/>
                <w:b/>
                <w:bCs/>
              </w:rPr>
              <w:t>额定容量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Ansi="宋体"/>
              </w:rPr>
            </w:pPr>
            <w:r>
              <w:rPr>
                <w:rFonts w:hAnsi="宋体"/>
              </w:rPr>
              <w:t>kVA</w:t>
            </w:r>
          </w:p>
        </w:tc>
        <w:tc>
          <w:tcPr>
            <w:tcW w:w="4819" w:type="dxa"/>
          </w:tcPr>
          <w:p>
            <w:pPr>
              <w:pStyle w:val="3"/>
              <w:spacing w:line="360" w:lineRule="auto"/>
              <w:jc w:val="center"/>
              <w:rPr>
                <w:rFonts w:hint="eastAsia" w:hAnsi="宋体"/>
              </w:rPr>
            </w:pPr>
            <w:r>
              <w:rPr>
                <w:rFonts w:hAnsi="宋体"/>
              </w:rPr>
              <w:t>117647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69" w:type="dxa"/>
          </w:tcPr>
          <w:p>
            <w:pPr>
              <w:pStyle w:val="3"/>
              <w:spacing w:line="360" w:lineRule="auto"/>
              <w:jc w:val="center"/>
              <w:rPr>
                <w:rFonts w:hAnsi="宋体"/>
                <w:b/>
                <w:bCs/>
              </w:rPr>
            </w:pPr>
            <w:r>
              <w:rPr>
                <w:rFonts w:hAnsi="宋体"/>
                <w:b/>
                <w:bCs/>
              </w:rPr>
              <w:t>最大连续出力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Ansi="宋体"/>
              </w:rPr>
            </w:pPr>
            <w:r>
              <w:rPr>
                <w:rFonts w:hAnsi="宋体"/>
              </w:rPr>
              <w:t>kW</w:t>
            </w:r>
          </w:p>
        </w:tc>
        <w:tc>
          <w:tcPr>
            <w:tcW w:w="4819" w:type="dxa"/>
          </w:tcPr>
          <w:p>
            <w:pPr>
              <w:pStyle w:val="3"/>
              <w:spacing w:line="360" w:lineRule="auto"/>
              <w:jc w:val="center"/>
              <w:rPr>
                <w:rFonts w:hint="eastAsia" w:hAnsi="宋体"/>
              </w:rPr>
            </w:pPr>
            <w:r>
              <w:rPr>
                <w:rFonts w:hAnsi="宋体"/>
              </w:rPr>
              <w:t>112000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69" w:type="dxa"/>
          </w:tcPr>
          <w:p>
            <w:pPr>
              <w:pStyle w:val="3"/>
              <w:spacing w:line="360" w:lineRule="auto"/>
              <w:jc w:val="center"/>
              <w:rPr>
                <w:rFonts w:hAnsi="宋体"/>
                <w:b/>
                <w:bCs/>
              </w:rPr>
            </w:pPr>
            <w:r>
              <w:rPr>
                <w:rFonts w:hAnsi="宋体"/>
                <w:b/>
                <w:bCs/>
              </w:rPr>
              <w:t>转速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Ansi="宋体"/>
              </w:rPr>
            </w:pPr>
            <w:r>
              <w:rPr>
                <w:rFonts w:hAnsi="宋体"/>
              </w:rPr>
              <w:t>r/min</w:t>
            </w:r>
          </w:p>
        </w:tc>
        <w:tc>
          <w:tcPr>
            <w:tcW w:w="4819" w:type="dxa"/>
          </w:tcPr>
          <w:p>
            <w:pPr>
              <w:pStyle w:val="3"/>
              <w:spacing w:line="360" w:lineRule="auto"/>
              <w:jc w:val="center"/>
              <w:rPr>
                <w:rFonts w:hAnsi="宋体"/>
              </w:rPr>
            </w:pPr>
            <w:r>
              <w:rPr>
                <w:rFonts w:hAnsi="宋体"/>
              </w:rPr>
              <w:t>3000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69" w:type="dxa"/>
          </w:tcPr>
          <w:p>
            <w:pPr>
              <w:pStyle w:val="3"/>
              <w:spacing w:line="360" w:lineRule="auto"/>
              <w:jc w:val="center"/>
              <w:rPr>
                <w:rFonts w:hAnsi="宋体"/>
                <w:b/>
                <w:bCs/>
              </w:rPr>
            </w:pPr>
            <w:r>
              <w:rPr>
                <w:rFonts w:hAnsi="宋体"/>
                <w:b/>
                <w:bCs/>
              </w:rPr>
              <w:t>极数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/</w:t>
            </w:r>
          </w:p>
        </w:tc>
        <w:tc>
          <w:tcPr>
            <w:tcW w:w="4819" w:type="dxa"/>
          </w:tcPr>
          <w:p>
            <w:pPr>
              <w:pStyle w:val="3"/>
              <w:spacing w:line="360" w:lineRule="auto"/>
              <w:jc w:val="center"/>
              <w:rPr>
                <w:rFonts w:hAnsi="宋体"/>
              </w:rPr>
            </w:pPr>
            <w:r>
              <w:rPr>
                <w:rFonts w:hAnsi="宋体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69" w:type="dxa"/>
          </w:tcPr>
          <w:p>
            <w:pPr>
              <w:pStyle w:val="3"/>
              <w:spacing w:line="360" w:lineRule="auto"/>
              <w:jc w:val="center"/>
              <w:rPr>
                <w:rFonts w:hAnsi="宋体"/>
                <w:b/>
                <w:bCs/>
              </w:rPr>
            </w:pPr>
            <w:r>
              <w:rPr>
                <w:rFonts w:hAnsi="宋体"/>
                <w:b/>
                <w:bCs/>
              </w:rPr>
              <w:t>相数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/</w:t>
            </w:r>
          </w:p>
        </w:tc>
        <w:tc>
          <w:tcPr>
            <w:tcW w:w="4819" w:type="dxa"/>
          </w:tcPr>
          <w:p>
            <w:pPr>
              <w:pStyle w:val="3"/>
              <w:spacing w:line="360" w:lineRule="auto"/>
              <w:jc w:val="center"/>
              <w:rPr>
                <w:rFonts w:hAnsi="宋体"/>
              </w:rPr>
            </w:pPr>
            <w:r>
              <w:rPr>
                <w:rFonts w:hAnsi="宋体"/>
              </w:rPr>
              <w:t>3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69" w:type="dxa"/>
          </w:tcPr>
          <w:p>
            <w:pPr>
              <w:pStyle w:val="3"/>
              <w:spacing w:line="360" w:lineRule="auto"/>
              <w:jc w:val="center"/>
              <w:rPr>
                <w:rFonts w:hAnsi="宋体"/>
                <w:b/>
                <w:bCs/>
              </w:rPr>
            </w:pPr>
            <w:r>
              <w:rPr>
                <w:rFonts w:hAnsi="宋体"/>
                <w:b/>
                <w:bCs/>
              </w:rPr>
              <w:t>频率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Ansi="宋体"/>
              </w:rPr>
            </w:pPr>
            <w:r>
              <w:rPr>
                <w:rFonts w:hAnsi="宋体"/>
              </w:rPr>
              <w:t>Hz</w:t>
            </w:r>
          </w:p>
        </w:tc>
        <w:tc>
          <w:tcPr>
            <w:tcW w:w="4819" w:type="dxa"/>
          </w:tcPr>
          <w:p>
            <w:pPr>
              <w:pStyle w:val="3"/>
              <w:spacing w:line="360" w:lineRule="auto"/>
              <w:jc w:val="center"/>
              <w:rPr>
                <w:rFonts w:hint="eastAsia" w:hAnsi="宋体"/>
              </w:rPr>
            </w:pPr>
            <w:r>
              <w:rPr>
                <w:rFonts w:hAnsi="宋体"/>
              </w:rPr>
              <w:t>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69" w:type="dxa"/>
          </w:tcPr>
          <w:p>
            <w:pPr>
              <w:pStyle w:val="3"/>
              <w:spacing w:line="360" w:lineRule="auto"/>
              <w:jc w:val="center"/>
              <w:rPr>
                <w:rFonts w:hAnsi="宋体"/>
                <w:b/>
                <w:bCs/>
              </w:rPr>
            </w:pPr>
            <w:r>
              <w:rPr>
                <w:rFonts w:hAnsi="宋体"/>
                <w:b/>
                <w:bCs/>
              </w:rPr>
              <w:t>功率因数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/</w:t>
            </w:r>
          </w:p>
        </w:tc>
        <w:tc>
          <w:tcPr>
            <w:tcW w:w="4819" w:type="dxa"/>
          </w:tcPr>
          <w:p>
            <w:pPr>
              <w:pStyle w:val="3"/>
              <w:spacing w:line="360" w:lineRule="auto"/>
              <w:jc w:val="center"/>
              <w:rPr>
                <w:rFonts w:hAnsi="宋体"/>
              </w:rPr>
            </w:pPr>
            <w:r>
              <w:rPr>
                <w:rFonts w:hAnsi="宋体"/>
              </w:rPr>
              <w:t>0.85(滞后)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69" w:type="dxa"/>
          </w:tcPr>
          <w:p>
            <w:pPr>
              <w:pStyle w:val="3"/>
              <w:spacing w:line="360" w:lineRule="auto"/>
              <w:jc w:val="center"/>
              <w:rPr>
                <w:rFonts w:hAnsi="宋体"/>
                <w:b/>
                <w:bCs/>
              </w:rPr>
            </w:pPr>
            <w:r>
              <w:rPr>
                <w:rFonts w:hint="eastAsia" w:hAnsi="宋体"/>
                <w:b/>
                <w:bCs/>
              </w:rPr>
              <w:t>额定</w:t>
            </w:r>
            <w:r>
              <w:rPr>
                <w:rFonts w:hAnsi="宋体"/>
                <w:b/>
                <w:bCs/>
              </w:rPr>
              <w:t>定子电压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Ansi="宋体"/>
              </w:rPr>
            </w:pPr>
            <w:r>
              <w:rPr>
                <w:rFonts w:hAnsi="宋体"/>
              </w:rPr>
              <w:t>V</w:t>
            </w:r>
          </w:p>
        </w:tc>
        <w:tc>
          <w:tcPr>
            <w:tcW w:w="4819" w:type="dxa"/>
          </w:tcPr>
          <w:p>
            <w:pPr>
              <w:pStyle w:val="3"/>
              <w:spacing w:line="360" w:lineRule="auto"/>
              <w:jc w:val="center"/>
              <w:rPr>
                <w:rFonts w:hint="eastAsia" w:hAnsi="宋体"/>
              </w:rPr>
            </w:pPr>
            <w:r>
              <w:rPr>
                <w:rFonts w:hAnsi="宋体"/>
              </w:rPr>
              <w:t>13800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69" w:type="dxa"/>
          </w:tcPr>
          <w:p>
            <w:pPr>
              <w:pStyle w:val="3"/>
              <w:spacing w:line="360" w:lineRule="auto"/>
              <w:jc w:val="center"/>
              <w:rPr>
                <w:rFonts w:hAnsi="宋体"/>
                <w:b/>
                <w:bCs/>
              </w:rPr>
            </w:pPr>
            <w:r>
              <w:rPr>
                <w:rFonts w:hint="eastAsia" w:hAnsi="宋体"/>
                <w:b/>
                <w:bCs/>
              </w:rPr>
              <w:t>额定</w:t>
            </w:r>
            <w:r>
              <w:rPr>
                <w:rFonts w:hAnsi="宋体"/>
                <w:b/>
                <w:bCs/>
              </w:rPr>
              <w:t>定子电流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Ansi="宋体"/>
              </w:rPr>
            </w:pPr>
            <w:r>
              <w:rPr>
                <w:rFonts w:hAnsi="宋体"/>
              </w:rPr>
              <w:t>A</w:t>
            </w:r>
          </w:p>
        </w:tc>
        <w:tc>
          <w:tcPr>
            <w:tcW w:w="4819" w:type="dxa"/>
          </w:tcPr>
          <w:p>
            <w:pPr>
              <w:pStyle w:val="3"/>
              <w:spacing w:line="360" w:lineRule="auto"/>
              <w:jc w:val="center"/>
              <w:rPr>
                <w:rFonts w:hint="eastAsia" w:hAnsi="宋体"/>
              </w:rPr>
            </w:pPr>
            <w:r>
              <w:rPr>
                <w:rFonts w:hAnsi="宋体"/>
              </w:rPr>
              <w:t>4922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69" w:type="dxa"/>
          </w:tcPr>
          <w:p>
            <w:pPr>
              <w:pStyle w:val="3"/>
              <w:spacing w:line="360" w:lineRule="auto"/>
              <w:jc w:val="center"/>
              <w:rPr>
                <w:rFonts w:hAnsi="宋体"/>
                <w:b/>
                <w:bCs/>
              </w:rPr>
            </w:pPr>
            <w:r>
              <w:rPr>
                <w:rFonts w:hint="eastAsia" w:hAnsi="宋体"/>
                <w:b/>
                <w:bCs/>
              </w:rPr>
              <w:t>额定</w:t>
            </w:r>
            <w:r>
              <w:rPr>
                <w:rFonts w:hAnsi="宋体"/>
                <w:b/>
                <w:bCs/>
              </w:rPr>
              <w:t>转子电压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Ansi="宋体"/>
              </w:rPr>
            </w:pPr>
            <w:r>
              <w:rPr>
                <w:rFonts w:hAnsi="宋体"/>
              </w:rPr>
              <w:t>V</w:t>
            </w:r>
          </w:p>
        </w:tc>
        <w:tc>
          <w:tcPr>
            <w:tcW w:w="4819" w:type="dxa"/>
          </w:tcPr>
          <w:p>
            <w:pPr>
              <w:pStyle w:val="3"/>
              <w:spacing w:line="360" w:lineRule="auto"/>
              <w:jc w:val="center"/>
              <w:rPr>
                <w:rFonts w:hint="eastAsia" w:hAnsi="宋体"/>
              </w:rPr>
            </w:pPr>
            <w:r>
              <w:rPr>
                <w:rFonts w:hAnsi="宋体"/>
              </w:rPr>
              <w:t>2</w:t>
            </w:r>
            <w:r>
              <w:rPr>
                <w:rFonts w:hint="eastAsia" w:hAnsi="宋体"/>
              </w:rPr>
              <w:t>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69" w:type="dxa"/>
          </w:tcPr>
          <w:p>
            <w:pPr>
              <w:pStyle w:val="3"/>
              <w:spacing w:line="360" w:lineRule="auto"/>
              <w:jc w:val="center"/>
              <w:rPr>
                <w:rFonts w:hAnsi="宋体"/>
                <w:b/>
                <w:bCs/>
              </w:rPr>
            </w:pPr>
            <w:r>
              <w:rPr>
                <w:rFonts w:hint="eastAsia" w:hAnsi="宋体"/>
                <w:b/>
                <w:bCs/>
              </w:rPr>
              <w:t>额定</w:t>
            </w:r>
            <w:r>
              <w:rPr>
                <w:rFonts w:hAnsi="宋体"/>
                <w:b/>
                <w:bCs/>
              </w:rPr>
              <w:t>转子电流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Ansi="宋体"/>
              </w:rPr>
            </w:pPr>
            <w:r>
              <w:rPr>
                <w:rFonts w:hAnsi="宋体"/>
              </w:rPr>
              <w:t>A</w:t>
            </w:r>
          </w:p>
        </w:tc>
        <w:tc>
          <w:tcPr>
            <w:tcW w:w="4819" w:type="dxa"/>
          </w:tcPr>
          <w:p>
            <w:pPr>
              <w:pStyle w:val="3"/>
              <w:spacing w:line="360" w:lineRule="auto"/>
              <w:jc w:val="center"/>
              <w:rPr>
                <w:rFonts w:hAnsi="宋体"/>
              </w:rPr>
            </w:pPr>
            <w:r>
              <w:rPr>
                <w:rFonts w:hAnsi="宋体"/>
              </w:rPr>
              <w:t>1</w:t>
            </w:r>
            <w:r>
              <w:rPr>
                <w:rFonts w:hint="eastAsia" w:hAnsi="宋体"/>
              </w:rPr>
              <w:t>170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69" w:type="dxa"/>
          </w:tcPr>
          <w:p>
            <w:pPr>
              <w:pStyle w:val="3"/>
              <w:spacing w:line="360" w:lineRule="auto"/>
              <w:jc w:val="center"/>
              <w:rPr>
                <w:rFonts w:hAnsi="宋体"/>
                <w:b/>
                <w:bCs/>
              </w:rPr>
            </w:pPr>
            <w:r>
              <w:rPr>
                <w:rFonts w:hAnsi="宋体"/>
                <w:b/>
                <w:bCs/>
              </w:rPr>
              <w:t>接法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/</w:t>
            </w:r>
          </w:p>
        </w:tc>
        <w:tc>
          <w:tcPr>
            <w:tcW w:w="4819" w:type="dxa"/>
          </w:tcPr>
          <w:p>
            <w:pPr>
              <w:pStyle w:val="3"/>
              <w:spacing w:line="360" w:lineRule="auto"/>
              <w:jc w:val="center"/>
              <w:rPr>
                <w:rFonts w:hAnsi="宋体"/>
              </w:rPr>
            </w:pPr>
            <w:r>
              <w:rPr>
                <w:rFonts w:hAnsi="宋体"/>
              </w:rPr>
              <w:t>YY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Cs w:val="21"/>
                <w:lang w:val="en-GB"/>
              </w:rPr>
            </w:pPr>
            <w:r>
              <w:rPr>
                <w:rFonts w:ascii="宋体" w:hAnsi="宋体"/>
                <w:b/>
                <w:bCs/>
                <w:szCs w:val="21"/>
              </w:rPr>
              <w:t>冷却方式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  <w:lang w:val="en-GB"/>
              </w:rPr>
            </w:pPr>
            <w:r>
              <w:rPr>
                <w:rFonts w:hint="eastAsia" w:ascii="宋体" w:hAnsi="宋体"/>
                <w:szCs w:val="21"/>
                <w:lang w:val="en-GB"/>
              </w:rPr>
              <w:t>/</w:t>
            </w:r>
          </w:p>
        </w:tc>
        <w:tc>
          <w:tcPr>
            <w:tcW w:w="48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  <w:lang w:val="en-GB"/>
              </w:rPr>
            </w:pPr>
            <w:r>
              <w:rPr>
                <w:rFonts w:ascii="宋体" w:hAnsi="宋体"/>
                <w:szCs w:val="21"/>
              </w:rPr>
              <w:t>空冷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69" w:type="dxa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Cs w:val="21"/>
                <w:lang w:val="en-GB"/>
              </w:rPr>
            </w:pPr>
            <w:r>
              <w:rPr>
                <w:rFonts w:ascii="宋体" w:hAnsi="宋体"/>
                <w:b/>
                <w:bCs/>
                <w:szCs w:val="21"/>
              </w:rPr>
              <w:t>定、转子绕组绝缘等级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  <w:lang w:val="en-GB"/>
              </w:rPr>
            </w:pPr>
            <w:r>
              <w:rPr>
                <w:rFonts w:hint="eastAsia" w:ascii="宋体" w:hAnsi="宋体"/>
                <w:szCs w:val="21"/>
                <w:lang w:val="en-GB"/>
              </w:rPr>
              <w:t>/</w:t>
            </w:r>
          </w:p>
        </w:tc>
        <w:tc>
          <w:tcPr>
            <w:tcW w:w="48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  <w:lang w:val="en-GB"/>
              </w:rPr>
            </w:pPr>
            <w:r>
              <w:rPr>
                <w:rFonts w:ascii="宋体" w:hAnsi="宋体"/>
                <w:szCs w:val="21"/>
              </w:rPr>
              <w:t>F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69" w:type="dxa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炭刷个数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  <w:lang w:val="en-GB"/>
              </w:rPr>
            </w:pPr>
            <w:r>
              <w:rPr>
                <w:rFonts w:hint="eastAsia" w:ascii="宋体" w:hAnsi="宋体"/>
                <w:szCs w:val="21"/>
                <w:lang w:val="en-GB"/>
              </w:rPr>
              <w:t>只</w:t>
            </w:r>
          </w:p>
        </w:tc>
        <w:tc>
          <w:tcPr>
            <w:tcW w:w="48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69" w:type="dxa"/>
          </w:tcPr>
          <w:p>
            <w:pPr>
              <w:pStyle w:val="3"/>
              <w:spacing w:line="360" w:lineRule="auto"/>
              <w:jc w:val="center"/>
              <w:rPr>
                <w:rFonts w:hint="eastAsia" w:hAnsi="宋体"/>
                <w:b/>
                <w:bCs/>
              </w:rPr>
            </w:pPr>
            <w:r>
              <w:rPr>
                <w:rFonts w:hint="eastAsia" w:hAnsi="宋体"/>
                <w:b/>
                <w:bCs/>
              </w:rPr>
              <w:t>厂  家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/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哈尔滨电机厂</w:t>
            </w:r>
          </w:p>
        </w:tc>
      </w:tr>
    </w:tbl>
    <w:p>
      <w:pPr>
        <w:tabs>
          <w:tab w:val="left" w:pos="720"/>
        </w:tabs>
        <w:spacing w:after="156" w:afterLines="50" w:line="440" w:lineRule="atLeast"/>
        <w:ind w:right="178" w:rightChars="85" w:firstLine="480" w:firstLineChars="200"/>
        <w:rPr>
          <w:rFonts w:hint="eastAsia" w:ascii="宋体" w:hAnsi="宋体"/>
          <w:b/>
          <w:sz w:val="24"/>
        </w:rPr>
      </w:pPr>
    </w:p>
    <w:p>
      <w:pPr>
        <w:tabs>
          <w:tab w:val="left" w:pos="720"/>
        </w:tabs>
        <w:spacing w:after="156" w:afterLines="50" w:line="440" w:lineRule="atLeast"/>
        <w:ind w:right="178" w:rightChars="85" w:firstLine="480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变压器设备规范</w:t>
      </w:r>
    </w:p>
    <w:tbl>
      <w:tblPr>
        <w:tblStyle w:val="5"/>
        <w:tblW w:w="9342" w:type="dxa"/>
        <w:tblInd w:w="-15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2"/>
        <w:gridCol w:w="992"/>
        <w:gridCol w:w="2126"/>
        <w:gridCol w:w="2316"/>
        <w:gridCol w:w="220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jc w:val="center"/>
              <w:rPr>
                <w:rFonts w:hAnsi="宋体" w:cs="宋体"/>
                <w:b/>
                <w:bCs/>
              </w:rPr>
            </w:pPr>
            <w:r>
              <w:rPr>
                <w:rFonts w:hAnsi="宋体" w:cs="宋体"/>
                <w:b/>
                <w:bCs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21590</wp:posOffset>
                      </wp:positionV>
                      <wp:extent cx="914400" cy="396240"/>
                      <wp:effectExtent l="0" t="0" r="19050" b="22860"/>
                      <wp:wrapNone/>
                      <wp:docPr id="9" name="组合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396240"/>
                                <a:chOff x="2251" y="3268"/>
                                <a:chExt cx="1425" cy="600"/>
                              </a:xfrm>
                            </wpg:grpSpPr>
                            <wps:wsp>
                              <wps:cNvPr id="1" name="__TH_L654"/>
                              <wps:cNvCnPr/>
                              <wps:spPr>
                                <a:xfrm>
                                  <a:off x="2251" y="3268"/>
                                  <a:ext cx="1425" cy="60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2" name="__TH_B11655"/>
                              <wps:cNvSpPr txBox="1"/>
                              <wps:spPr>
                                <a:xfrm>
                                  <a:off x="2872" y="3286"/>
                                  <a:ext cx="198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设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3" name="__TH_B12656"/>
                              <wps:cNvSpPr txBox="1"/>
                              <wps:spPr>
                                <a:xfrm>
                                  <a:off x="3045" y="3359"/>
                                  <a:ext cx="198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备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4" name="__TH_B13657"/>
                              <wps:cNvSpPr txBox="1"/>
                              <wps:spPr>
                                <a:xfrm>
                                  <a:off x="3219" y="3432"/>
                                  <a:ext cx="197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名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5" name="__TH_B14658"/>
                              <wps:cNvSpPr txBox="1"/>
                              <wps:spPr>
                                <a:xfrm>
                                  <a:off x="3392" y="3505"/>
                                  <a:ext cx="197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称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6" name="__TH_B21659"/>
                              <wps:cNvSpPr txBox="1"/>
                              <wps:spPr>
                                <a:xfrm>
                                  <a:off x="2352" y="3476"/>
                                  <a:ext cx="198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参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7" name="__TH_B22660"/>
                              <wps:cNvSpPr txBox="1"/>
                              <wps:spPr>
                                <a:xfrm>
                                  <a:off x="2565" y="3565"/>
                                  <a:ext cx="197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sz w:val="15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5"/>
                                      </w:rPr>
                                      <w:t>　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8" name="__TH_B23661"/>
                              <wps:cNvSpPr txBox="1"/>
                              <wps:spPr>
                                <a:xfrm>
                                  <a:off x="2777" y="3655"/>
                                  <a:ext cx="198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数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1.1pt;margin-top:1.7pt;height:31.2pt;width:72pt;z-index:251659264;mso-width-relative:page;mso-height-relative:page;" coordorigin="2251,3268" coordsize="1425,600" o:gfxdata="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">
                      <o:lock v:ext="edit" aspectratio="f"/>
                      <v:line id="__TH_L654" o:spid="_x0000_s1026" o:spt="20" style="position:absolute;left:2251;top:3268;height:600;width:1425;" filled="f" stroked="t" coordsize="21600,21600" o:gfxdata="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wCPhL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shape id="__TH_B11655" o:spid="_x0000_s1026" o:spt="202" type="#_x0000_t202" style="position:absolute;left:2872;top:3286;height:187;width:198;" filled="f" stroked="f" coordsize="21600,21600" o:gfxdata="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pV0I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设</w:t>
                              </w:r>
                            </w:p>
                          </w:txbxContent>
                        </v:textbox>
                      </v:shape>
                      <v:shape id="__TH_B12656" o:spid="_x0000_s1026" o:spt="202" type="#_x0000_t202" style="position:absolute;left:3045;top:3359;height:187;width:198;" filled="f" stroked="f" coordsize="21600,21600" o:gfxdata="UEsDBAoAAAAAAIdO4kAAAAAAAAAAAAAAAAAEAAAAZHJzL1BLAwQUAAAACACHTuJA/un4k70AAADa&#10;AAAADwAAAGRycy9kb3ducmV2LnhtbEWPQWsCMRSE70L/Q3gFb5pYQX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6fiT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备</w:t>
                              </w:r>
                            </w:p>
                          </w:txbxContent>
                        </v:textbox>
                      </v:shape>
                      <v:shape id="__TH_B13657" o:spid="_x0000_s1026" o:spt="202" type="#_x0000_t202" style="position:absolute;left:3219;top:3432;height:187;width:197;" filled="f" stroked="f" coordsize="21600,21600" o:gfxdata="UEsDBAoAAAAAAIdO4kAAAAAAAAAAAAAAAAAEAAAAZHJzL1BLAwQUAAAACACHTuJAcQBg570AAADa&#10;AAAADwAAAGRycy9kb3ducmV2LnhtbEWPQWsCMRSE70L/Q3gFb5pYR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AGDn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名</w:t>
                              </w:r>
                            </w:p>
                          </w:txbxContent>
                        </v:textbox>
                      </v:shape>
                      <v:shape id="__TH_B14658" o:spid="_x0000_s1026" o:spt="202" type="#_x0000_t202" style="position:absolute;left:3392;top:3505;height:187;width:197;" filled="f" stroked="f" coordsize="21600,21600" o:gfxdata="UEsDBAoAAAAAAIdO4kAAAAAAAAAAAAAAAAAEAAAAZHJzL1BLAwQUAAAACACHTuJAHkzFfL0AAADa&#10;AAAADwAAAGRycy9kb3ducmV2LnhtbEWPQWsCMRSE70L/Q3gFb5pYU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TMV8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称</w:t>
                              </w:r>
                            </w:p>
                          </w:txbxContent>
                        </v:textbox>
                      </v:shape>
                      <v:shape id="__TH_B21659" o:spid="_x0000_s1026" o:spt="202" type="#_x0000_t202" style="position:absolute;left:2352;top:3476;height:187;width:198;" filled="f" stroked="f" coordsize="21600,21600" o:gfxdata="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nlsL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参</w:t>
                              </w:r>
                            </w:p>
                          </w:txbxContent>
                        </v:textbox>
                      </v:shape>
                      <v:shape id="__TH_B22660" o:spid="_x0000_s1026" o:spt="202" type="#_x0000_t202" style="position:absolute;left:2565;top:3565;height:188;width:197;" filled="f" stroked="f" coordsize="21600,21600" o:gfxdata="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dL+kL4A&#10;AADa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</w:rPr>
                                <w:t>　</w:t>
                              </w:r>
                            </w:p>
                          </w:txbxContent>
                        </v:textbox>
                      </v:shape>
                      <v:shape id="__TH_B23661" o:spid="_x0000_s1026" o:spt="202" type="#_x0000_t202" style="position:absolute;left:2777;top:3655;height:187;width:198;" filled="f" stroked="f" coordsize="21600,21600" o:gfxdata="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BNauK5AAAA2g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jc w:val="center"/>
              <w:rPr>
                <w:rFonts w:hint="eastAsia" w:hAnsi="宋体" w:cs="宋体"/>
                <w:b/>
                <w:bCs/>
              </w:rPr>
            </w:pPr>
            <w:r>
              <w:rPr>
                <w:rFonts w:hint="eastAsia" w:hAnsi="宋体" w:cs="宋体"/>
                <w:b/>
                <w:bCs/>
              </w:rPr>
              <w:t>单位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jc w:val="center"/>
              <w:rPr>
                <w:rFonts w:hAnsi="宋体" w:cs="宋体"/>
                <w:b/>
                <w:bCs/>
              </w:rPr>
            </w:pPr>
            <w:r>
              <w:rPr>
                <w:rFonts w:hint="eastAsia" w:hAnsi="宋体" w:cs="宋体"/>
                <w:b/>
                <w:bCs/>
              </w:rPr>
              <w:t xml:space="preserve">2台 </w:t>
            </w:r>
            <w:r>
              <w:rPr>
                <w:rFonts w:hAnsi="宋体" w:cs="宋体"/>
                <w:b/>
                <w:bCs/>
              </w:rPr>
              <w:t>主变</w:t>
            </w:r>
          </w:p>
        </w:tc>
        <w:tc>
          <w:tcPr>
            <w:tcW w:w="2316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jc w:val="center"/>
              <w:rPr>
                <w:rFonts w:hAnsi="宋体" w:cs="宋体"/>
                <w:b/>
                <w:bCs/>
              </w:rPr>
            </w:pPr>
            <w:r>
              <w:rPr>
                <w:rFonts w:hint="eastAsia" w:hAnsi="宋体" w:cs="宋体"/>
                <w:b/>
                <w:bCs/>
              </w:rPr>
              <w:t>2台 高厂变</w:t>
            </w:r>
          </w:p>
        </w:tc>
        <w:tc>
          <w:tcPr>
            <w:tcW w:w="2206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jc w:val="center"/>
              <w:rPr>
                <w:rFonts w:hAnsi="宋体" w:cs="宋体"/>
                <w:b/>
                <w:bCs/>
              </w:rPr>
            </w:pPr>
            <w:r>
              <w:rPr>
                <w:rFonts w:hint="eastAsia" w:hAnsi="宋体" w:cs="宋体"/>
                <w:b/>
                <w:bCs/>
              </w:rPr>
              <w:t xml:space="preserve">1台 </w:t>
            </w:r>
            <w:r>
              <w:rPr>
                <w:rFonts w:hAnsi="宋体" w:cs="宋体"/>
                <w:b/>
                <w:bCs/>
              </w:rPr>
              <w:t>启备变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jc w:val="center"/>
              <w:rPr>
                <w:rFonts w:hAnsi="宋体" w:cs="宋体"/>
                <w:b/>
                <w:bCs/>
              </w:rPr>
            </w:pPr>
            <w:r>
              <w:rPr>
                <w:rFonts w:hAnsi="宋体" w:cs="宋体"/>
                <w:b/>
                <w:bCs/>
              </w:rPr>
              <w:t>型号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jc w:val="center"/>
              <w:rPr>
                <w:rFonts w:hint="eastAsia" w:hAnsi="宋体" w:cs="宋体"/>
              </w:rPr>
            </w:pPr>
            <w:r>
              <w:rPr>
                <w:rFonts w:hint="eastAsia" w:hAnsi="宋体" w:cs="宋体"/>
              </w:rPr>
              <w:t>/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SFP10-120000/110</w:t>
            </w:r>
          </w:p>
        </w:tc>
        <w:tc>
          <w:tcPr>
            <w:tcW w:w="2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SFF10-CY-40000/13.8</w:t>
            </w:r>
          </w:p>
        </w:tc>
        <w:tc>
          <w:tcPr>
            <w:tcW w:w="2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SFFZ10-40000/110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jc w:val="center"/>
              <w:rPr>
                <w:rFonts w:hAnsi="宋体" w:cs="宋体"/>
                <w:b/>
                <w:bCs/>
              </w:rPr>
            </w:pPr>
            <w:r>
              <w:rPr>
                <w:rFonts w:hAnsi="宋体" w:cs="宋体"/>
                <w:b/>
                <w:bCs/>
              </w:rPr>
              <w:t>额定容量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jc w:val="center"/>
              <w:rPr>
                <w:rFonts w:hint="eastAsia" w:hAnsi="宋体" w:cs="宋体"/>
              </w:rPr>
            </w:pPr>
            <w:r>
              <w:rPr>
                <w:rFonts w:hAnsi="宋体" w:cs="宋体"/>
              </w:rPr>
              <w:t>kVA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120000</w:t>
            </w:r>
          </w:p>
        </w:tc>
        <w:tc>
          <w:tcPr>
            <w:tcW w:w="2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40000/25000-25000</w:t>
            </w:r>
          </w:p>
        </w:tc>
        <w:tc>
          <w:tcPr>
            <w:tcW w:w="2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40000/25000-25000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jc w:val="center"/>
              <w:rPr>
                <w:rFonts w:hAnsi="宋体" w:cs="宋体"/>
                <w:b/>
                <w:bCs/>
              </w:rPr>
            </w:pPr>
            <w:r>
              <w:rPr>
                <w:rFonts w:hAnsi="宋体" w:cs="宋体"/>
                <w:b/>
                <w:bCs/>
              </w:rPr>
              <w:t>高压侧</w:t>
            </w:r>
          </w:p>
          <w:p>
            <w:pPr>
              <w:pStyle w:val="3"/>
              <w:jc w:val="center"/>
              <w:rPr>
                <w:rFonts w:hAnsi="宋体" w:cs="宋体"/>
                <w:b/>
                <w:bCs/>
              </w:rPr>
            </w:pPr>
            <w:r>
              <w:rPr>
                <w:rFonts w:hAnsi="宋体" w:cs="宋体"/>
                <w:b/>
                <w:bCs/>
              </w:rPr>
              <w:t>额定电压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jc w:val="center"/>
              <w:rPr>
                <w:rFonts w:hint="eastAsia" w:hAnsi="宋体" w:cs="宋体"/>
              </w:rPr>
            </w:pPr>
            <w:r>
              <w:rPr>
                <w:rFonts w:hAnsi="宋体" w:cs="宋体"/>
              </w:rPr>
              <w:t>kV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121±2×2.5%</w:t>
            </w:r>
          </w:p>
        </w:tc>
        <w:tc>
          <w:tcPr>
            <w:tcW w:w="2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13.8±2×2.5%</w:t>
            </w:r>
          </w:p>
        </w:tc>
        <w:tc>
          <w:tcPr>
            <w:tcW w:w="2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115±8×1.25%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jc w:val="center"/>
              <w:rPr>
                <w:rFonts w:hAnsi="宋体" w:cs="宋体"/>
                <w:b/>
                <w:bCs/>
              </w:rPr>
            </w:pPr>
            <w:r>
              <w:rPr>
                <w:rFonts w:hAnsi="宋体" w:cs="宋体"/>
                <w:b/>
                <w:bCs/>
              </w:rPr>
              <w:t>低压侧</w:t>
            </w:r>
          </w:p>
          <w:p>
            <w:pPr>
              <w:pStyle w:val="3"/>
              <w:jc w:val="center"/>
              <w:rPr>
                <w:rFonts w:hAnsi="宋体" w:cs="宋体"/>
                <w:b/>
                <w:bCs/>
              </w:rPr>
            </w:pPr>
            <w:r>
              <w:rPr>
                <w:rFonts w:hAnsi="宋体" w:cs="宋体"/>
                <w:b/>
                <w:bCs/>
              </w:rPr>
              <w:t>额定电压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jc w:val="center"/>
              <w:rPr>
                <w:rFonts w:hint="eastAsia" w:hAnsi="宋体" w:cs="宋体"/>
              </w:rPr>
            </w:pPr>
            <w:r>
              <w:rPr>
                <w:rFonts w:hAnsi="宋体" w:cs="宋体"/>
              </w:rPr>
              <w:t>kV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13.8</w:t>
            </w:r>
          </w:p>
        </w:tc>
        <w:tc>
          <w:tcPr>
            <w:tcW w:w="2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6.3/6.3</w:t>
            </w:r>
          </w:p>
        </w:tc>
        <w:tc>
          <w:tcPr>
            <w:tcW w:w="2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6.3/6.3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jc w:val="center"/>
              <w:rPr>
                <w:rFonts w:hAnsi="宋体" w:cs="宋体"/>
                <w:b/>
                <w:bCs/>
              </w:rPr>
            </w:pPr>
            <w:r>
              <w:rPr>
                <w:rFonts w:hAnsi="宋体" w:cs="宋体"/>
                <w:b/>
                <w:bCs/>
              </w:rPr>
              <w:t>高压侧</w:t>
            </w:r>
          </w:p>
          <w:p>
            <w:pPr>
              <w:pStyle w:val="3"/>
              <w:jc w:val="center"/>
              <w:rPr>
                <w:rFonts w:hAnsi="宋体" w:cs="宋体"/>
                <w:b/>
                <w:bCs/>
              </w:rPr>
            </w:pPr>
            <w:r>
              <w:rPr>
                <w:rFonts w:hAnsi="宋体" w:cs="宋体"/>
                <w:b/>
                <w:bCs/>
              </w:rPr>
              <w:t>额定电流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jc w:val="center"/>
              <w:rPr>
                <w:rFonts w:hint="eastAsia" w:hAnsi="宋体" w:cs="宋体"/>
              </w:rPr>
            </w:pPr>
            <w:r>
              <w:rPr>
                <w:rFonts w:hAnsi="宋体" w:cs="宋体"/>
              </w:rPr>
              <w:t>A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573</w:t>
            </w:r>
          </w:p>
        </w:tc>
        <w:tc>
          <w:tcPr>
            <w:tcW w:w="2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1674</w:t>
            </w:r>
          </w:p>
        </w:tc>
        <w:tc>
          <w:tcPr>
            <w:tcW w:w="2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201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jc w:val="center"/>
              <w:rPr>
                <w:rFonts w:hAnsi="宋体" w:cs="宋体"/>
                <w:b/>
                <w:bCs/>
              </w:rPr>
            </w:pPr>
            <w:r>
              <w:rPr>
                <w:rFonts w:hAnsi="宋体" w:cs="宋体"/>
                <w:b/>
                <w:bCs/>
              </w:rPr>
              <w:t>低压侧</w:t>
            </w:r>
          </w:p>
          <w:p>
            <w:pPr>
              <w:pStyle w:val="3"/>
              <w:jc w:val="center"/>
              <w:rPr>
                <w:rFonts w:hAnsi="宋体" w:cs="宋体"/>
                <w:b/>
                <w:bCs/>
              </w:rPr>
            </w:pPr>
            <w:r>
              <w:rPr>
                <w:rFonts w:hAnsi="宋体" w:cs="宋体"/>
                <w:b/>
                <w:bCs/>
              </w:rPr>
              <w:t>额定电流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jc w:val="center"/>
              <w:rPr>
                <w:rFonts w:hint="eastAsia" w:hAnsi="宋体" w:cs="宋体"/>
              </w:rPr>
            </w:pPr>
            <w:r>
              <w:rPr>
                <w:rFonts w:hAnsi="宋体" w:cs="宋体"/>
              </w:rPr>
              <w:t>A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5020</w:t>
            </w:r>
          </w:p>
        </w:tc>
        <w:tc>
          <w:tcPr>
            <w:tcW w:w="2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2291/2291</w:t>
            </w:r>
          </w:p>
        </w:tc>
        <w:tc>
          <w:tcPr>
            <w:tcW w:w="2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2291/2291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jc w:val="center"/>
              <w:rPr>
                <w:rFonts w:hAnsi="宋体" w:cs="宋体"/>
                <w:b/>
                <w:bCs/>
              </w:rPr>
            </w:pPr>
            <w:r>
              <w:rPr>
                <w:rFonts w:hAnsi="宋体" w:cs="宋体"/>
                <w:b/>
                <w:bCs/>
              </w:rPr>
              <w:t>相数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jc w:val="center"/>
              <w:rPr>
                <w:rFonts w:hint="eastAsia" w:hAnsi="宋体" w:cs="宋体"/>
              </w:rPr>
            </w:pPr>
            <w:r>
              <w:rPr>
                <w:rFonts w:hint="eastAsia" w:hAnsi="宋体" w:cs="宋体"/>
              </w:rPr>
              <w:t>相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3</w:t>
            </w:r>
          </w:p>
        </w:tc>
        <w:tc>
          <w:tcPr>
            <w:tcW w:w="2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3</w:t>
            </w:r>
          </w:p>
        </w:tc>
        <w:tc>
          <w:tcPr>
            <w:tcW w:w="2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jc w:val="center"/>
              <w:rPr>
                <w:rFonts w:hAnsi="宋体" w:cs="宋体"/>
                <w:b/>
                <w:bCs/>
              </w:rPr>
            </w:pPr>
            <w:r>
              <w:rPr>
                <w:rFonts w:hAnsi="宋体" w:cs="宋体"/>
                <w:b/>
                <w:bCs/>
              </w:rPr>
              <w:t>频率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jc w:val="center"/>
              <w:rPr>
                <w:rFonts w:hint="eastAsia" w:hAnsi="宋体" w:cs="宋体"/>
              </w:rPr>
            </w:pPr>
            <w:r>
              <w:rPr>
                <w:rFonts w:hAnsi="宋体" w:cs="宋体"/>
              </w:rPr>
              <w:t>Hz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50</w:t>
            </w:r>
          </w:p>
        </w:tc>
        <w:tc>
          <w:tcPr>
            <w:tcW w:w="2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50</w:t>
            </w:r>
          </w:p>
        </w:tc>
        <w:tc>
          <w:tcPr>
            <w:tcW w:w="2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jc w:val="center"/>
              <w:rPr>
                <w:rFonts w:hAnsi="宋体" w:cs="宋体"/>
                <w:b/>
                <w:bCs/>
              </w:rPr>
            </w:pPr>
            <w:r>
              <w:rPr>
                <w:rFonts w:hAnsi="宋体" w:cs="宋体"/>
                <w:b/>
                <w:bCs/>
              </w:rPr>
              <w:t>结线方式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jc w:val="center"/>
              <w:rPr>
                <w:rFonts w:hint="eastAsia" w:hAnsi="宋体" w:cs="宋体"/>
              </w:rPr>
            </w:pPr>
            <w:r>
              <w:rPr>
                <w:rFonts w:hint="eastAsia" w:hAnsi="宋体" w:cs="宋体"/>
              </w:rPr>
              <w:t>/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YN,d11</w:t>
            </w:r>
          </w:p>
        </w:tc>
        <w:tc>
          <w:tcPr>
            <w:tcW w:w="2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D,yn1,yn1</w:t>
            </w:r>
          </w:p>
        </w:tc>
        <w:tc>
          <w:tcPr>
            <w:tcW w:w="2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YN,yn0-yn0,d11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jc w:val="center"/>
              <w:rPr>
                <w:rFonts w:hAnsi="宋体" w:cs="宋体"/>
                <w:b/>
                <w:bCs/>
              </w:rPr>
            </w:pPr>
            <w:r>
              <w:rPr>
                <w:rFonts w:hAnsi="宋体" w:cs="宋体"/>
                <w:b/>
                <w:bCs/>
              </w:rPr>
              <w:t>空载损耗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jc w:val="center"/>
              <w:rPr>
                <w:rFonts w:hint="eastAsia" w:hAnsi="宋体" w:cs="宋体"/>
              </w:rPr>
            </w:pPr>
            <w:r>
              <w:rPr>
                <w:rFonts w:hAnsi="宋体" w:cs="宋体"/>
              </w:rPr>
              <w:t>kW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jc w:val="center"/>
              <w:rPr>
                <w:rFonts w:hint="eastAsia" w:hAnsi="宋体" w:cs="宋体"/>
              </w:rPr>
            </w:pPr>
            <w:r>
              <w:rPr>
                <w:rFonts w:hint="eastAsia" w:hAnsi="宋体" w:cs="宋体"/>
              </w:rPr>
              <w:t xml:space="preserve">1B  </w:t>
            </w:r>
            <w:r>
              <w:rPr>
                <w:rFonts w:hAnsi="宋体" w:cs="宋体"/>
              </w:rPr>
              <w:t>68.57</w:t>
            </w:r>
          </w:p>
          <w:p>
            <w:pPr>
              <w:pStyle w:val="3"/>
              <w:jc w:val="center"/>
              <w:rPr>
                <w:rFonts w:hint="eastAsia" w:hAnsi="宋体" w:cs="宋体"/>
              </w:rPr>
            </w:pPr>
            <w:r>
              <w:rPr>
                <w:rFonts w:hint="eastAsia" w:hAnsi="宋体" w:cs="宋体"/>
              </w:rPr>
              <w:t>2B  68.37</w:t>
            </w:r>
          </w:p>
        </w:tc>
        <w:tc>
          <w:tcPr>
            <w:tcW w:w="2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jc w:val="center"/>
              <w:rPr>
                <w:rFonts w:hint="eastAsia" w:hAnsi="宋体" w:cs="宋体"/>
              </w:rPr>
            </w:pPr>
            <w:r>
              <w:rPr>
                <w:rFonts w:hint="eastAsia" w:hAnsi="宋体" w:cs="宋体"/>
              </w:rPr>
              <w:t xml:space="preserve">21B  </w:t>
            </w:r>
            <w:r>
              <w:rPr>
                <w:rFonts w:hAnsi="宋体" w:cs="宋体"/>
              </w:rPr>
              <w:t>22.2</w:t>
            </w:r>
            <w:r>
              <w:rPr>
                <w:rFonts w:hint="eastAsia" w:hAnsi="宋体" w:cs="宋体"/>
              </w:rPr>
              <w:t>0</w:t>
            </w:r>
          </w:p>
          <w:p>
            <w:pPr>
              <w:pStyle w:val="3"/>
              <w:jc w:val="center"/>
              <w:rPr>
                <w:rFonts w:hint="eastAsia" w:hAnsi="宋体" w:cs="宋体"/>
              </w:rPr>
            </w:pPr>
            <w:r>
              <w:rPr>
                <w:rFonts w:hint="eastAsia" w:hAnsi="宋体" w:cs="宋体"/>
              </w:rPr>
              <w:t>22B  22.68</w:t>
            </w:r>
          </w:p>
        </w:tc>
        <w:tc>
          <w:tcPr>
            <w:tcW w:w="2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22.08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jc w:val="center"/>
              <w:rPr>
                <w:rFonts w:hAnsi="宋体" w:cs="宋体"/>
                <w:b/>
                <w:bCs/>
              </w:rPr>
            </w:pPr>
            <w:r>
              <w:rPr>
                <w:rFonts w:hAnsi="宋体" w:cs="宋体"/>
                <w:b/>
                <w:bCs/>
              </w:rPr>
              <w:t>空载电流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jc w:val="center"/>
              <w:rPr>
                <w:rFonts w:hint="eastAsia" w:hAnsi="宋体" w:cs="宋体"/>
              </w:rPr>
            </w:pPr>
            <w:r>
              <w:rPr>
                <w:rFonts w:hAnsi="宋体" w:cs="宋体"/>
              </w:rPr>
              <w:t>%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0.11</w:t>
            </w:r>
          </w:p>
        </w:tc>
        <w:tc>
          <w:tcPr>
            <w:tcW w:w="2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jc w:val="center"/>
              <w:rPr>
                <w:rFonts w:hint="eastAsia" w:hAnsi="宋体" w:cs="宋体"/>
              </w:rPr>
            </w:pPr>
            <w:r>
              <w:rPr>
                <w:rFonts w:hint="eastAsia" w:hAnsi="宋体" w:cs="宋体"/>
              </w:rPr>
              <w:t xml:space="preserve">21B   </w:t>
            </w:r>
            <w:r>
              <w:rPr>
                <w:rFonts w:hAnsi="宋体" w:cs="宋体"/>
              </w:rPr>
              <w:t>0.23</w:t>
            </w:r>
          </w:p>
          <w:p>
            <w:pPr>
              <w:pStyle w:val="3"/>
              <w:jc w:val="center"/>
              <w:rPr>
                <w:rFonts w:hint="eastAsia" w:hAnsi="宋体" w:cs="宋体"/>
              </w:rPr>
            </w:pPr>
            <w:r>
              <w:rPr>
                <w:rFonts w:hint="eastAsia" w:hAnsi="宋体" w:cs="宋体"/>
              </w:rPr>
              <w:t>22B   0.25</w:t>
            </w:r>
          </w:p>
        </w:tc>
        <w:tc>
          <w:tcPr>
            <w:tcW w:w="2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0.21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jc w:val="center"/>
              <w:rPr>
                <w:rFonts w:hAnsi="宋体" w:cs="宋体"/>
                <w:b/>
                <w:bCs/>
              </w:rPr>
            </w:pPr>
            <w:r>
              <w:rPr>
                <w:rFonts w:hAnsi="宋体" w:cs="宋体"/>
                <w:b/>
                <w:bCs/>
              </w:rPr>
              <w:t>负载损耗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jc w:val="center"/>
              <w:rPr>
                <w:rFonts w:hint="eastAsia" w:hAnsi="宋体" w:cs="宋体"/>
              </w:rPr>
            </w:pPr>
            <w:r>
              <w:rPr>
                <w:rFonts w:hAnsi="宋体" w:cs="宋体"/>
              </w:rPr>
              <w:t>kW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jc w:val="center"/>
              <w:rPr>
                <w:rFonts w:hint="eastAsia" w:hAnsi="宋体" w:cs="宋体"/>
              </w:rPr>
            </w:pPr>
            <w:r>
              <w:rPr>
                <w:rFonts w:hint="eastAsia" w:hAnsi="宋体" w:cs="宋体"/>
              </w:rPr>
              <w:t xml:space="preserve">1B  </w:t>
            </w:r>
            <w:r>
              <w:rPr>
                <w:rFonts w:hAnsi="宋体" w:cs="宋体"/>
              </w:rPr>
              <w:t>355.6</w:t>
            </w:r>
          </w:p>
          <w:p>
            <w:pPr>
              <w:pStyle w:val="3"/>
              <w:jc w:val="center"/>
              <w:rPr>
                <w:rFonts w:hint="eastAsia" w:hAnsi="宋体" w:cs="宋体"/>
              </w:rPr>
            </w:pPr>
            <w:r>
              <w:rPr>
                <w:rFonts w:hint="eastAsia" w:hAnsi="宋体" w:cs="宋体"/>
              </w:rPr>
              <w:t>2B  357.5</w:t>
            </w:r>
          </w:p>
        </w:tc>
        <w:tc>
          <w:tcPr>
            <w:tcW w:w="2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jc w:val="center"/>
              <w:rPr>
                <w:rFonts w:hint="eastAsia" w:hAnsi="宋体" w:cs="宋体"/>
              </w:rPr>
            </w:pPr>
            <w:r>
              <w:rPr>
                <w:rFonts w:hint="eastAsia" w:hAnsi="宋体" w:cs="宋体"/>
              </w:rPr>
              <w:t xml:space="preserve">21B  </w:t>
            </w:r>
            <w:r>
              <w:rPr>
                <w:rFonts w:hAnsi="宋体" w:cs="宋体"/>
              </w:rPr>
              <w:t>161</w:t>
            </w:r>
            <w:r>
              <w:rPr>
                <w:rFonts w:hint="eastAsia" w:hAnsi="宋体" w:cs="宋体"/>
              </w:rPr>
              <w:t>.0</w:t>
            </w:r>
          </w:p>
          <w:p>
            <w:pPr>
              <w:pStyle w:val="3"/>
              <w:jc w:val="center"/>
              <w:rPr>
                <w:rFonts w:hint="eastAsia" w:hAnsi="宋体" w:cs="宋体"/>
              </w:rPr>
            </w:pPr>
            <w:r>
              <w:rPr>
                <w:rFonts w:hint="eastAsia" w:hAnsi="宋体" w:cs="宋体"/>
              </w:rPr>
              <w:t>22B  160.8</w:t>
            </w:r>
          </w:p>
        </w:tc>
        <w:tc>
          <w:tcPr>
            <w:tcW w:w="2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jc w:val="center"/>
              <w:rPr>
                <w:rFonts w:hint="eastAsia" w:hAnsi="宋体" w:cs="宋体"/>
              </w:rPr>
            </w:pPr>
            <w:r>
              <w:rPr>
                <w:rFonts w:hint="eastAsia" w:hAnsi="宋体" w:cs="宋体"/>
              </w:rPr>
              <w:t>147.5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jc w:val="center"/>
              <w:rPr>
                <w:rFonts w:hAnsi="宋体" w:cs="宋体"/>
                <w:b/>
                <w:bCs/>
              </w:rPr>
            </w:pPr>
            <w:r>
              <w:rPr>
                <w:rFonts w:hAnsi="宋体" w:cs="宋体"/>
                <w:b/>
                <w:bCs/>
              </w:rPr>
              <w:t>短路阻抗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%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jc w:val="center"/>
              <w:rPr>
                <w:rFonts w:hint="eastAsia" w:hAnsi="宋体" w:cs="宋体"/>
              </w:rPr>
            </w:pPr>
            <w:r>
              <w:rPr>
                <w:rFonts w:hint="eastAsia" w:hAnsi="宋体" w:cs="宋体"/>
              </w:rPr>
              <w:t xml:space="preserve">1B  </w:t>
            </w:r>
            <w:r>
              <w:rPr>
                <w:rFonts w:hAnsi="宋体" w:cs="宋体"/>
              </w:rPr>
              <w:t>10.45</w:t>
            </w:r>
          </w:p>
          <w:p>
            <w:pPr>
              <w:pStyle w:val="3"/>
              <w:jc w:val="center"/>
              <w:rPr>
                <w:rFonts w:hint="eastAsia" w:hAnsi="宋体" w:cs="宋体"/>
              </w:rPr>
            </w:pPr>
            <w:r>
              <w:rPr>
                <w:rFonts w:hint="eastAsia" w:hAnsi="宋体" w:cs="宋体"/>
              </w:rPr>
              <w:t>2B  10.42</w:t>
            </w:r>
          </w:p>
        </w:tc>
        <w:tc>
          <w:tcPr>
            <w:tcW w:w="2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全穿越   7.5</w:t>
            </w:r>
          </w:p>
          <w:p>
            <w:pPr>
              <w:pStyle w:val="3"/>
              <w:jc w:val="center"/>
              <w:rPr>
                <w:rFonts w:hAnsi="宋体" w:cs="宋体"/>
              </w:rPr>
            </w:pPr>
            <w:r>
              <w:rPr>
                <w:rFonts w:hint="eastAsia"/>
              </w:rPr>
              <w:t>半穿越  16.1</w:t>
            </w:r>
          </w:p>
        </w:tc>
        <w:tc>
          <w:tcPr>
            <w:tcW w:w="2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全穿越   8.31</w:t>
            </w:r>
          </w:p>
          <w:p>
            <w:pPr>
              <w:pStyle w:val="3"/>
              <w:jc w:val="center"/>
              <w:rPr>
                <w:rFonts w:hAnsi="宋体" w:cs="宋体"/>
              </w:rPr>
            </w:pPr>
            <w:r>
              <w:rPr>
                <w:rFonts w:hint="eastAsia"/>
              </w:rPr>
              <w:t>半穿越  15.65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jc w:val="center"/>
              <w:rPr>
                <w:rFonts w:hAnsi="宋体" w:cs="宋体"/>
                <w:b/>
                <w:bCs/>
              </w:rPr>
            </w:pPr>
            <w:r>
              <w:rPr>
                <w:rFonts w:hAnsi="宋体" w:cs="宋体"/>
                <w:b/>
                <w:bCs/>
              </w:rPr>
              <w:t>冷却方式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jc w:val="center"/>
              <w:rPr>
                <w:rFonts w:hint="eastAsia" w:hAnsi="宋体" w:cs="宋体"/>
              </w:rPr>
            </w:pPr>
            <w:r>
              <w:rPr>
                <w:rFonts w:hint="eastAsia" w:hAnsi="宋体" w:cs="宋体"/>
              </w:rPr>
              <w:t>/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ODAF</w:t>
            </w:r>
          </w:p>
        </w:tc>
        <w:tc>
          <w:tcPr>
            <w:tcW w:w="2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 xml:space="preserve">ONAN/ONAF </w:t>
            </w:r>
          </w:p>
        </w:tc>
        <w:tc>
          <w:tcPr>
            <w:tcW w:w="2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ONAN/ONAF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jc w:val="center"/>
              <w:rPr>
                <w:rFonts w:hint="eastAsia" w:hAnsi="宋体" w:cs="宋体"/>
                <w:b/>
                <w:bCs/>
              </w:rPr>
            </w:pPr>
            <w:r>
              <w:rPr>
                <w:rFonts w:hAnsi="宋体" w:cs="宋体"/>
                <w:b/>
                <w:bCs/>
              </w:rPr>
              <w:t>无吹风容量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jc w:val="center"/>
              <w:rPr>
                <w:rFonts w:hint="eastAsia" w:hAnsi="宋体" w:cs="宋体"/>
              </w:rPr>
            </w:pPr>
            <w:r>
              <w:rPr>
                <w:rFonts w:hAnsi="宋体" w:cs="宋体"/>
              </w:rPr>
              <w:t>kVA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14400（12%）</w:t>
            </w:r>
          </w:p>
        </w:tc>
        <w:tc>
          <w:tcPr>
            <w:tcW w:w="2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26800(67%)</w:t>
            </w:r>
          </w:p>
        </w:tc>
        <w:tc>
          <w:tcPr>
            <w:tcW w:w="2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2</w:t>
            </w:r>
            <w:r>
              <w:rPr>
                <w:rFonts w:hint="eastAsia" w:hAnsi="宋体" w:cs="宋体"/>
              </w:rPr>
              <w:t>80</w:t>
            </w:r>
            <w:r>
              <w:rPr>
                <w:rFonts w:hAnsi="宋体" w:cs="宋体"/>
              </w:rPr>
              <w:t>00(</w:t>
            </w:r>
            <w:r>
              <w:rPr>
                <w:rFonts w:hint="eastAsia" w:hAnsi="宋体" w:cs="宋体"/>
              </w:rPr>
              <w:t>70</w:t>
            </w:r>
            <w:r>
              <w:rPr>
                <w:rFonts w:hAnsi="宋体" w:cs="宋体"/>
              </w:rPr>
              <w:t>%)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2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pStyle w:val="3"/>
              <w:jc w:val="center"/>
              <w:rPr>
                <w:rFonts w:hint="eastAsia" w:hAnsi="宋体" w:cs="宋体"/>
                <w:b/>
                <w:bCs/>
              </w:rPr>
            </w:pPr>
            <w:r>
              <w:rPr>
                <w:rFonts w:hAnsi="宋体" w:cs="宋体"/>
                <w:b/>
                <w:bCs/>
              </w:rPr>
              <w:t>厂</w:t>
            </w:r>
            <w:r>
              <w:rPr>
                <w:rFonts w:hint="eastAsia" w:hAnsi="宋体" w:cs="宋体"/>
                <w:b/>
                <w:bCs/>
              </w:rPr>
              <w:t>家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pStyle w:val="3"/>
              <w:jc w:val="center"/>
              <w:rPr>
                <w:rFonts w:hint="eastAsia" w:hAnsi="宋体" w:cs="宋体"/>
              </w:rPr>
            </w:pPr>
            <w:r>
              <w:rPr>
                <w:rFonts w:hint="eastAsia" w:hAnsi="宋体" w:cs="宋体"/>
              </w:rPr>
              <w:t>/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衡阳变压器厂</w:t>
            </w:r>
          </w:p>
        </w:tc>
        <w:tc>
          <w:tcPr>
            <w:tcW w:w="231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衡阳变压器厂</w:t>
            </w:r>
          </w:p>
        </w:tc>
        <w:tc>
          <w:tcPr>
            <w:tcW w:w="220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哈尔滨</w:t>
            </w:r>
            <w:r>
              <w:rPr>
                <w:rFonts w:hAnsi="宋体" w:cs="宋体"/>
              </w:rPr>
              <w:t>变压器厂</w:t>
            </w:r>
          </w:p>
        </w:tc>
      </w:tr>
    </w:tbl>
    <w:p>
      <w:pPr>
        <w:tabs>
          <w:tab w:val="left" w:pos="720"/>
        </w:tabs>
        <w:spacing w:line="440" w:lineRule="atLeast"/>
        <w:ind w:right="178" w:rightChars="85" w:firstLine="409" w:firstLineChars="19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注：ODAF 强油风冷；</w:t>
      </w:r>
      <w:r>
        <w:rPr>
          <w:rFonts w:hAnsi="宋体" w:cs="宋体"/>
          <w:szCs w:val="21"/>
        </w:rPr>
        <w:t>ONAN</w:t>
      </w:r>
      <w:r>
        <w:rPr>
          <w:rFonts w:hint="eastAsia" w:hAnsi="宋体" w:cs="宋体"/>
          <w:szCs w:val="21"/>
        </w:rPr>
        <w:t xml:space="preserve"> 油浸自冷；</w:t>
      </w:r>
      <w:r>
        <w:rPr>
          <w:rFonts w:hAnsi="宋体" w:cs="宋体"/>
          <w:szCs w:val="21"/>
        </w:rPr>
        <w:t>ONAF</w:t>
      </w:r>
      <w:r>
        <w:rPr>
          <w:rFonts w:hint="eastAsia" w:hAnsi="宋体" w:cs="宋体"/>
          <w:szCs w:val="21"/>
        </w:rPr>
        <w:t xml:space="preserve"> 油浸风冷</w:t>
      </w:r>
    </w:p>
    <w:p>
      <w:pPr>
        <w:pStyle w:val="3"/>
        <w:tabs>
          <w:tab w:val="left" w:pos="1080"/>
        </w:tabs>
        <w:spacing w:line="360" w:lineRule="auto"/>
        <w:ind w:firstLine="480" w:firstLineChars="200"/>
        <w:outlineLvl w:val="1"/>
        <w:rPr>
          <w:rFonts w:hint="eastAsia" w:hAnsi="宋体"/>
          <w:b/>
          <w:sz w:val="24"/>
          <w:szCs w:val="24"/>
        </w:rPr>
      </w:pPr>
      <w:bookmarkStart w:id="1" w:name="_Toc215035310"/>
      <w:bookmarkStart w:id="2" w:name="_Toc215031077"/>
    </w:p>
    <w:p>
      <w:pPr>
        <w:pStyle w:val="3"/>
        <w:tabs>
          <w:tab w:val="left" w:pos="1080"/>
        </w:tabs>
        <w:spacing w:line="360" w:lineRule="auto"/>
        <w:ind w:firstLine="480" w:firstLineChars="200"/>
        <w:outlineLvl w:val="1"/>
        <w:rPr>
          <w:rFonts w:hint="eastAsia" w:hAnsi="宋体"/>
          <w:b/>
          <w:sz w:val="24"/>
          <w:szCs w:val="24"/>
        </w:rPr>
      </w:pPr>
      <w:r>
        <w:rPr>
          <w:rFonts w:hint="eastAsia" w:hAnsi="宋体"/>
          <w:b/>
          <w:sz w:val="24"/>
          <w:szCs w:val="24"/>
        </w:rPr>
        <w:t>锅炉设备概况</w:t>
      </w:r>
      <w:bookmarkEnd w:id="1"/>
      <w:bookmarkEnd w:id="2"/>
    </w:p>
    <w:p>
      <w:pPr>
        <w:pStyle w:val="3"/>
        <w:spacing w:line="360" w:lineRule="auto"/>
        <w:ind w:firstLine="480" w:firstLineChars="200"/>
        <w:rPr>
          <w:rFonts w:hint="eastAsia" w:hAnsi="宋体" w:cs="宋体"/>
          <w:color w:val="000000"/>
          <w:sz w:val="24"/>
          <w:szCs w:val="24"/>
        </w:rPr>
      </w:pPr>
      <w:r>
        <w:rPr>
          <w:rFonts w:hint="eastAsia" w:hAnsi="宋体" w:cs="宋体"/>
          <w:color w:val="000000"/>
          <w:sz w:val="24"/>
          <w:szCs w:val="24"/>
        </w:rPr>
        <w:t>制 造 厂：东方锅炉实业公司</w:t>
      </w:r>
    </w:p>
    <w:p>
      <w:pPr>
        <w:pStyle w:val="3"/>
        <w:spacing w:line="360" w:lineRule="auto"/>
        <w:ind w:firstLine="480" w:firstLineChars="200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color w:val="000000"/>
          <w:sz w:val="24"/>
          <w:szCs w:val="24"/>
        </w:rPr>
        <w:t>投产年月：   #1炉2005年</w:t>
      </w:r>
      <w:r>
        <w:rPr>
          <w:rFonts w:hint="eastAsia" w:hAnsi="宋体" w:cs="宋体"/>
          <w:sz w:val="24"/>
          <w:szCs w:val="24"/>
        </w:rPr>
        <w:t>9月21日</w:t>
      </w:r>
    </w:p>
    <w:p>
      <w:pPr>
        <w:pStyle w:val="3"/>
        <w:spacing w:line="360" w:lineRule="auto"/>
        <w:ind w:firstLine="2056" w:firstLineChars="857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#2炉2005年10月3日</w:t>
      </w:r>
    </w:p>
    <w:p>
      <w:pPr>
        <w:pStyle w:val="3"/>
        <w:spacing w:line="360" w:lineRule="auto"/>
        <w:ind w:firstLine="480" w:firstLineChars="200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型  号： DG420/9.8-</w:t>
      </w:r>
      <w:r>
        <w:rPr>
          <w:rFonts w:hAnsi="宋体" w:cs="宋体"/>
          <w:sz w:val="24"/>
          <w:szCs w:val="24"/>
        </w:rPr>
        <w:fldChar w:fldCharType="begin"/>
      </w:r>
      <w:r>
        <w:rPr>
          <w:rFonts w:hAnsi="宋体" w:cs="宋体"/>
          <w:sz w:val="24"/>
          <w:szCs w:val="24"/>
        </w:rPr>
        <w:instrText xml:space="preserve"> = 2 \* ROMAN </w:instrText>
      </w:r>
      <w:r>
        <w:rPr>
          <w:rFonts w:hAnsi="宋体" w:cs="宋体"/>
          <w:sz w:val="24"/>
          <w:szCs w:val="24"/>
        </w:rPr>
        <w:fldChar w:fldCharType="separate"/>
      </w:r>
      <w:r>
        <w:rPr>
          <w:rFonts w:hAnsi="宋体" w:cs="宋体"/>
          <w:sz w:val="24"/>
          <w:szCs w:val="24"/>
        </w:rPr>
        <w:t>II</w:t>
      </w:r>
      <w:r>
        <w:rPr>
          <w:rFonts w:hAnsi="宋体" w:cs="宋体"/>
          <w:sz w:val="24"/>
          <w:szCs w:val="24"/>
        </w:rPr>
        <w:fldChar w:fldCharType="end"/>
      </w:r>
      <w:r>
        <w:rPr>
          <w:rFonts w:hint="eastAsia" w:hAnsi="宋体" w:cs="宋体"/>
          <w:sz w:val="24"/>
          <w:szCs w:val="24"/>
        </w:rPr>
        <w:t>2</w:t>
      </w:r>
    </w:p>
    <w:p>
      <w:pPr>
        <w:pStyle w:val="3"/>
        <w:spacing w:line="360" w:lineRule="auto"/>
        <w:ind w:firstLine="480" w:firstLineChars="200"/>
        <w:rPr>
          <w:rFonts w:hint="eastAsia" w:hAnsi="宋体" w:cs="宋体"/>
          <w:color w:val="000000"/>
          <w:sz w:val="24"/>
          <w:szCs w:val="24"/>
        </w:rPr>
      </w:pPr>
      <w:r>
        <w:rPr>
          <w:rFonts w:hint="eastAsia" w:hAnsi="宋体" w:cs="宋体"/>
          <w:color w:val="000000"/>
          <w:sz w:val="24"/>
          <w:szCs w:val="24"/>
        </w:rPr>
        <w:t>型  式：高温高压自然循环煤粉炉---钢构架悬吊结构</w:t>
      </w:r>
      <w:r>
        <w:rPr>
          <w:rFonts w:hAnsi="宋体" w:cs="宋体"/>
          <w:color w:val="000000"/>
          <w:sz w:val="24"/>
          <w:szCs w:val="24"/>
        </w:rPr>
        <w:t>、</w:t>
      </w:r>
      <w:r>
        <w:rPr>
          <w:rFonts w:hint="eastAsia" w:hAnsi="宋体" w:cs="宋体"/>
          <w:color w:val="000000"/>
          <w:sz w:val="24"/>
          <w:szCs w:val="24"/>
        </w:rPr>
        <w:t>单炉膛露天布置</w:t>
      </w:r>
      <w:r>
        <w:rPr>
          <w:rFonts w:hAnsi="宋体" w:cs="宋体"/>
          <w:color w:val="000000"/>
          <w:sz w:val="24"/>
          <w:szCs w:val="24"/>
        </w:rPr>
        <w:t>、</w:t>
      </w:r>
      <w:r>
        <w:rPr>
          <w:rFonts w:hint="eastAsia" w:hAnsi="宋体" w:cs="宋体"/>
          <w:color w:val="000000"/>
          <w:sz w:val="24"/>
          <w:szCs w:val="24"/>
        </w:rPr>
        <w:t>平衡通风</w:t>
      </w:r>
      <w:r>
        <w:rPr>
          <w:rFonts w:hAnsi="宋体" w:cs="宋体"/>
          <w:color w:val="000000"/>
          <w:sz w:val="24"/>
          <w:szCs w:val="24"/>
        </w:rPr>
        <w:t>、</w:t>
      </w:r>
      <w:r>
        <w:rPr>
          <w:rFonts w:hint="eastAsia" w:hAnsi="宋体" w:cs="宋体"/>
          <w:color w:val="000000"/>
          <w:sz w:val="24"/>
          <w:szCs w:val="24"/>
        </w:rPr>
        <w:t>四角切圆燃烧方式</w:t>
      </w:r>
      <w:r>
        <w:rPr>
          <w:rFonts w:hAnsi="宋体" w:cs="宋体"/>
          <w:color w:val="000000"/>
          <w:sz w:val="24"/>
          <w:szCs w:val="24"/>
        </w:rPr>
        <w:t>、</w:t>
      </w:r>
      <w:r>
        <w:rPr>
          <w:rFonts w:hint="eastAsia" w:hAnsi="宋体" w:cs="宋体"/>
          <w:color w:val="000000"/>
          <w:sz w:val="24"/>
          <w:szCs w:val="24"/>
        </w:rPr>
        <w:t>固态排渣。</w:t>
      </w:r>
    </w:p>
    <w:p>
      <w:pPr>
        <w:pStyle w:val="3"/>
        <w:spacing w:line="360" w:lineRule="auto"/>
        <w:ind w:firstLine="480" w:firstLineChars="200"/>
        <w:rPr>
          <w:rFonts w:hint="eastAsia" w:hAnsi="宋体" w:cs="宋体"/>
          <w:color w:val="000000"/>
          <w:sz w:val="24"/>
          <w:szCs w:val="24"/>
        </w:rPr>
      </w:pPr>
      <w:r>
        <w:rPr>
          <w:rFonts w:hint="eastAsia" w:hAnsi="宋体" w:cs="宋体"/>
          <w:color w:val="000000"/>
          <w:sz w:val="24"/>
          <w:szCs w:val="24"/>
        </w:rPr>
        <w:t>本锅炉与100MW抽汽供热汽轮机配套。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cs="宋体"/>
          <w:kern w:val="0"/>
          <w:sz w:val="24"/>
          <w:szCs w:val="24"/>
          <w:lang w:val="zh-CN"/>
        </w:rPr>
      </w:pPr>
      <w:r>
        <w:rPr>
          <w:rFonts w:hint="eastAsia" w:cs="宋体"/>
          <w:sz w:val="24"/>
          <w:szCs w:val="24"/>
        </w:rPr>
        <w:t>本锅炉为自然循环汽包炉，“∩”型结构，露天布置，全钢樑</w:t>
      </w:r>
      <w:r>
        <w:rPr>
          <w:rFonts w:cs="宋体"/>
          <w:sz w:val="24"/>
          <w:szCs w:val="24"/>
        </w:rPr>
        <w:t>、</w:t>
      </w:r>
      <w:r>
        <w:rPr>
          <w:rFonts w:hint="eastAsia" w:cs="宋体"/>
          <w:sz w:val="24"/>
          <w:szCs w:val="24"/>
        </w:rPr>
        <w:t>悬吊结构， 四角切圆燃烧方式</w:t>
      </w:r>
      <w:r>
        <w:rPr>
          <w:rFonts w:cs="宋体"/>
          <w:sz w:val="24"/>
          <w:szCs w:val="24"/>
        </w:rPr>
        <w:t>、</w:t>
      </w:r>
      <w:r>
        <w:rPr>
          <w:rFonts w:hint="eastAsia" w:cs="宋体"/>
          <w:sz w:val="24"/>
          <w:szCs w:val="24"/>
        </w:rPr>
        <w:t>固态排渣。炉膛截面深×宽=9984×9984mm，宽深比为1:1。燃烧系统采用正四角布置切向燃烧，切圆直径为616mm，切圆方向从炉顶往下为逆时针。汽包中心标高为42100mm，与5根</w:t>
      </w:r>
      <w:r>
        <w:rPr>
          <w:rFonts w:hint="eastAsia" w:cs="Arial"/>
          <w:kern w:val="0"/>
          <w:sz w:val="24"/>
          <w:szCs w:val="24"/>
          <w:lang w:val="zh-CN"/>
        </w:rPr>
        <w:t>Ф377</w:t>
      </w:r>
      <w:r>
        <w:rPr>
          <w:rFonts w:hint="eastAsia" w:cs="宋体"/>
          <w:sz w:val="24"/>
          <w:szCs w:val="24"/>
        </w:rPr>
        <w:t>×25mm的大直径下降管和</w:t>
      </w:r>
      <w:r>
        <w:rPr>
          <w:rFonts w:hint="eastAsia" w:cs="Arial"/>
          <w:kern w:val="0"/>
          <w:sz w:val="24"/>
          <w:szCs w:val="24"/>
          <w:lang w:val="zh-CN"/>
        </w:rPr>
        <w:t>Ф60</w:t>
      </w:r>
      <w:r>
        <w:rPr>
          <w:rFonts w:hint="eastAsia" w:cs="宋体"/>
          <w:sz w:val="24"/>
          <w:szCs w:val="24"/>
        </w:rPr>
        <w:t>×5mm的光管加扁钢膜式水冷壁，组成16个水循环回路，前</w:t>
      </w:r>
      <w:r>
        <w:rPr>
          <w:rFonts w:cs="宋体"/>
          <w:sz w:val="24"/>
          <w:szCs w:val="24"/>
        </w:rPr>
        <w:t>、</w:t>
      </w:r>
      <w:r>
        <w:rPr>
          <w:rFonts w:hint="eastAsia" w:cs="宋体"/>
          <w:sz w:val="24"/>
          <w:szCs w:val="24"/>
        </w:rPr>
        <w:t>后墙</w:t>
      </w:r>
      <w:r>
        <w:rPr>
          <w:rFonts w:cs="宋体"/>
          <w:sz w:val="24"/>
          <w:szCs w:val="24"/>
        </w:rPr>
        <w:t>、</w:t>
      </w:r>
      <w:r>
        <w:rPr>
          <w:rFonts w:hint="eastAsia" w:cs="宋体"/>
          <w:sz w:val="24"/>
          <w:szCs w:val="24"/>
        </w:rPr>
        <w:t>两侧墙各均为4个水循环回路。</w:t>
      </w:r>
    </w:p>
    <w:p>
      <w:pPr>
        <w:rPr>
          <w:sz w:val="24"/>
          <w:szCs w:val="24"/>
        </w:rPr>
      </w:pPr>
    </w:p>
    <w:p/>
    <w:sectPr>
      <w:pgSz w:w="11904" w:h="17340"/>
      <w:pgMar w:top="1865" w:right="1718" w:bottom="1440" w:left="1718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D9"/>
    <w:rsid w:val="007B4CD9"/>
    <w:rsid w:val="277807B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kern w:val="0"/>
      <w:sz w:val="24"/>
      <w:szCs w:val="20"/>
      <w:lang w:val="en-US" w:eastAsia="zh-CN" w:bidi="ar-SA"/>
    </w:rPr>
  </w:style>
  <w:style w:type="paragraph" w:styleId="3">
    <w:name w:val="Plain Text"/>
    <w:basedOn w:val="1"/>
    <w:link w:val="6"/>
    <w:qFormat/>
    <w:uiPriority w:val="0"/>
    <w:rPr>
      <w:rFonts w:ascii="宋体" w:hAnsi="Courier New" w:cs="Courier New"/>
      <w:szCs w:val="21"/>
    </w:rPr>
  </w:style>
  <w:style w:type="character" w:customStyle="1" w:styleId="6">
    <w:name w:val="纯文本 字符"/>
    <w:basedOn w:val="4"/>
    <w:link w:val="3"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262</Words>
  <Characters>1499</Characters>
  <Lines>12</Lines>
  <Paragraphs>3</Paragraphs>
  <TotalTime>0</TotalTime>
  <ScaleCrop>false</ScaleCrop>
  <LinksUpToDate>false</LinksUpToDate>
  <CharactersWithSpaces>1758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2019-12-19T08:15:00Z</dcterms:created>
  <dc:creator>思达 吕</dc:creator>
  <cp:lastModifiedBy>王泽蓉</cp:lastModifiedBy>
  <dcterms:modified xsi:type="dcterms:W3CDTF">2019-12-24T06:29:04Z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