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2BD" w:rsidRPr="00E922BD" w:rsidRDefault="00E922BD" w:rsidP="00E922BD">
      <w:pPr>
        <w:spacing w:line="480" w:lineRule="exact"/>
        <w:jc w:val="center"/>
        <w:rPr>
          <w:rFonts w:ascii="方正小标宋简体" w:eastAsia="方正小标宋简体" w:hAnsiTheme="minorEastAsia" w:hint="eastAsia"/>
          <w:b/>
          <w:sz w:val="44"/>
          <w:szCs w:val="44"/>
        </w:rPr>
      </w:pPr>
      <w:r w:rsidRPr="00E922BD">
        <w:rPr>
          <w:rFonts w:ascii="方正小标宋简体" w:eastAsia="方正小标宋简体" w:hAnsiTheme="minorEastAsia" w:hint="eastAsia"/>
          <w:b/>
          <w:sz w:val="44"/>
          <w:szCs w:val="44"/>
        </w:rPr>
        <w:t>用 户 需 求</w:t>
      </w:r>
      <w:bookmarkStart w:id="0" w:name="_Hlt4491564"/>
      <w:bookmarkEnd w:id="0"/>
      <w:r w:rsidRPr="00E922BD">
        <w:rPr>
          <w:rFonts w:ascii="方正小标宋简体" w:eastAsia="方正小标宋简体" w:hAnsiTheme="minorEastAsia" w:hint="eastAsia"/>
          <w:b/>
          <w:sz w:val="44"/>
          <w:szCs w:val="44"/>
        </w:rPr>
        <w:t xml:space="preserve"> 书</w:t>
      </w:r>
    </w:p>
    <w:p w:rsidR="00E922BD" w:rsidRDefault="00E922BD" w:rsidP="00E922BD">
      <w:pPr>
        <w:widowControl/>
        <w:jc w:val="left"/>
        <w:rPr>
          <w:rFonts w:asciiTheme="minorEastAsia" w:eastAsiaTheme="minorEastAsia" w:hAnsiTheme="minorEastAsia" w:cs="宋体" w:hint="eastAsia"/>
          <w:kern w:val="0"/>
          <w:sz w:val="44"/>
          <w:szCs w:val="44"/>
        </w:rPr>
      </w:pPr>
    </w:p>
    <w:p w:rsidR="00E922BD" w:rsidRDefault="00E922BD" w:rsidP="00E922BD">
      <w:pPr>
        <w:widowControl/>
        <w:jc w:val="left"/>
        <w:rPr>
          <w:rFonts w:asciiTheme="minorEastAsia" w:eastAsiaTheme="minorEastAsia" w:hAnsiTheme="minorEastAsia"/>
          <w:b/>
          <w:bCs/>
          <w:sz w:val="24"/>
        </w:rPr>
      </w:pPr>
      <w:r>
        <w:rPr>
          <w:rFonts w:asciiTheme="minorEastAsia" w:eastAsiaTheme="minorEastAsia" w:hAnsiTheme="minorEastAsia" w:hint="eastAsia"/>
          <w:b/>
          <w:bCs/>
          <w:sz w:val="24"/>
        </w:rPr>
        <w:t>说明：</w:t>
      </w:r>
    </w:p>
    <w:p w:rsidR="00E922BD" w:rsidRDefault="00E922BD" w:rsidP="00E922BD">
      <w:pPr>
        <w:numPr>
          <w:ilvl w:val="0"/>
          <w:numId w:val="1"/>
        </w:numPr>
        <w:spacing w:line="300" w:lineRule="exact"/>
        <w:ind w:firstLineChars="210" w:firstLine="506"/>
        <w:rPr>
          <w:rFonts w:asciiTheme="minorEastAsia" w:eastAsiaTheme="minorEastAsia" w:hAnsiTheme="minorEastAsia"/>
          <w:b/>
          <w:bCs/>
          <w:sz w:val="24"/>
        </w:rPr>
      </w:pPr>
      <w:r>
        <w:rPr>
          <w:rFonts w:asciiTheme="minorEastAsia" w:eastAsiaTheme="minorEastAsia" w:hAnsiTheme="minorEastAsia" w:hint="eastAsia"/>
          <w:b/>
          <w:bCs/>
          <w:sz w:val="24"/>
        </w:rPr>
        <w:t>意向合作方须在《服务需求响应表》对本项目的服务需求进行整体响应，任何只对其中一部分内容进行的响应都被视为无效的评审文件。</w:t>
      </w:r>
    </w:p>
    <w:p w:rsidR="00E922BD" w:rsidRDefault="00E922BD" w:rsidP="00E922BD">
      <w:pPr>
        <w:numPr>
          <w:ilvl w:val="0"/>
          <w:numId w:val="1"/>
        </w:numPr>
        <w:spacing w:line="300" w:lineRule="exact"/>
        <w:ind w:firstLineChars="210" w:firstLine="506"/>
        <w:rPr>
          <w:rFonts w:asciiTheme="minorEastAsia" w:eastAsiaTheme="minorEastAsia" w:hAnsiTheme="minorEastAsia"/>
          <w:b/>
          <w:bCs/>
          <w:sz w:val="24"/>
        </w:rPr>
      </w:pPr>
      <w:r>
        <w:rPr>
          <w:rFonts w:asciiTheme="minorEastAsia" w:eastAsiaTheme="minorEastAsia" w:hAnsiTheme="minorEastAsia" w:hint="eastAsia"/>
          <w:b/>
          <w:bCs/>
          <w:sz w:val="24"/>
        </w:rPr>
        <w:t>服务需求中打</w:t>
      </w:r>
      <w:r>
        <w:rPr>
          <w:rFonts w:asciiTheme="minorEastAsia" w:eastAsiaTheme="minorEastAsia" w:hAnsiTheme="minorEastAsia"/>
          <w:b/>
          <w:bCs/>
          <w:sz w:val="24"/>
        </w:rPr>
        <w:t>“</w:t>
      </w:r>
      <w:r>
        <w:rPr>
          <w:rFonts w:asciiTheme="minorEastAsia" w:eastAsiaTheme="minorEastAsia" w:hAnsiTheme="minorEastAsia" w:hint="eastAsia"/>
          <w:b/>
          <w:bCs/>
          <w:sz w:val="24"/>
        </w:rPr>
        <w:t>★</w:t>
      </w:r>
      <w:r>
        <w:rPr>
          <w:rFonts w:asciiTheme="minorEastAsia" w:eastAsiaTheme="minorEastAsia" w:hAnsiTheme="minorEastAsia"/>
          <w:b/>
          <w:bCs/>
          <w:sz w:val="24"/>
        </w:rPr>
        <w:t>”</w:t>
      </w:r>
      <w:r>
        <w:rPr>
          <w:rFonts w:asciiTheme="minorEastAsia" w:eastAsiaTheme="minorEastAsia" w:hAnsiTheme="minorEastAsia" w:hint="eastAsia"/>
          <w:b/>
          <w:bCs/>
          <w:sz w:val="24"/>
        </w:rPr>
        <w:t>号条款为实质性条款，意向合作方如有任何一条负偏离则导致评审文件无效。</w:t>
      </w:r>
    </w:p>
    <w:p w:rsidR="00E922BD" w:rsidRDefault="00E922BD" w:rsidP="00E922BD">
      <w:pPr>
        <w:spacing w:line="300" w:lineRule="exact"/>
        <w:ind w:firstLineChars="210" w:firstLine="506"/>
        <w:rPr>
          <w:rFonts w:asciiTheme="minorEastAsia" w:eastAsiaTheme="minorEastAsia" w:hAnsiTheme="minorEastAsia"/>
          <w:b/>
          <w:sz w:val="24"/>
        </w:rPr>
      </w:pPr>
    </w:p>
    <w:p w:rsidR="00E922BD" w:rsidRPr="009D6209" w:rsidRDefault="00E922BD" w:rsidP="00E922BD">
      <w:pPr>
        <w:spacing w:line="340" w:lineRule="exact"/>
        <w:ind w:firstLineChars="210" w:firstLine="506"/>
        <w:rPr>
          <w:rFonts w:asciiTheme="minorEastAsia" w:eastAsiaTheme="minorEastAsia" w:hAnsiTheme="minorEastAsia"/>
          <w:b/>
          <w:sz w:val="24"/>
          <w:szCs w:val="28"/>
        </w:rPr>
      </w:pPr>
      <w:r w:rsidRPr="009D6209">
        <w:rPr>
          <w:rFonts w:asciiTheme="minorEastAsia" w:eastAsiaTheme="minorEastAsia" w:hAnsiTheme="minorEastAsia" w:hint="eastAsia"/>
          <w:b/>
          <w:sz w:val="24"/>
          <w:szCs w:val="28"/>
        </w:rPr>
        <w:t>一、项目基本情况</w:t>
      </w:r>
    </w:p>
    <w:p w:rsidR="00E922BD" w:rsidRDefault="00E922BD" w:rsidP="00E922BD">
      <w:pPr>
        <w:spacing w:line="340" w:lineRule="exact"/>
        <w:ind w:firstLineChars="200" w:firstLine="420"/>
        <w:rPr>
          <w:rFonts w:asciiTheme="minorEastAsia" w:eastAsiaTheme="minorEastAsia" w:hAnsiTheme="minorEastAsia" w:cs="宋体"/>
          <w:kern w:val="0"/>
          <w:szCs w:val="21"/>
        </w:rPr>
      </w:pPr>
      <w:r w:rsidRPr="003538A0">
        <w:rPr>
          <w:rFonts w:asciiTheme="minorEastAsia" w:eastAsiaTheme="minorEastAsia" w:hAnsiTheme="minorEastAsia" w:cs="宋体" w:hint="eastAsia"/>
          <w:kern w:val="0"/>
          <w:szCs w:val="21"/>
        </w:rPr>
        <w:t>广州国际女子网球公开赛创办于2004年，在每年9月中下旬举办，是国内历史最悠久的国际网球赛事之一，是WTA全球系列赛事的一站。赛事由中国网球协会、广州市体育局主办，广州市体育竞赛中心等单位承办。赛事的成功举办，有力地推动了广州网球运动的蓬勃发展，使网球在广州拥有越来越广泛的群众基础，得到广大市民特别是青少年的喜爱。赛事已深深融入广州这座拥有2200多年历史的文化名城，每年吸引众多来自世界各地的高水平网球职业选手参加。</w:t>
      </w:r>
    </w:p>
    <w:p w:rsidR="00E922BD" w:rsidRPr="009D6209" w:rsidRDefault="00E922BD" w:rsidP="00E922BD">
      <w:pPr>
        <w:spacing w:line="340" w:lineRule="exact"/>
        <w:ind w:firstLineChars="200" w:firstLine="482"/>
        <w:rPr>
          <w:rFonts w:asciiTheme="minorEastAsia" w:eastAsiaTheme="minorEastAsia" w:hAnsiTheme="minorEastAsia"/>
          <w:b/>
          <w:sz w:val="24"/>
          <w:szCs w:val="28"/>
        </w:rPr>
      </w:pPr>
      <w:r w:rsidRPr="009D6209">
        <w:rPr>
          <w:rFonts w:asciiTheme="minorEastAsia" w:eastAsiaTheme="minorEastAsia" w:hAnsiTheme="minorEastAsia" w:hint="eastAsia"/>
          <w:b/>
          <w:sz w:val="24"/>
          <w:szCs w:val="28"/>
        </w:rPr>
        <w:t>二、项目内容</w:t>
      </w:r>
    </w:p>
    <w:p w:rsidR="00E922BD" w:rsidRPr="009D6209" w:rsidRDefault="00E922BD" w:rsidP="00E922BD">
      <w:pPr>
        <w:spacing w:line="340" w:lineRule="exact"/>
        <w:ind w:firstLineChars="200" w:firstLine="420"/>
        <w:rPr>
          <w:rFonts w:asciiTheme="minorEastAsia" w:eastAsiaTheme="minorEastAsia" w:hAnsiTheme="minorEastAsia" w:cs="宋体"/>
          <w:kern w:val="0"/>
          <w:szCs w:val="21"/>
        </w:rPr>
      </w:pPr>
      <w:r w:rsidRPr="009D6209">
        <w:rPr>
          <w:rFonts w:asciiTheme="minorEastAsia" w:eastAsiaTheme="minorEastAsia" w:hAnsiTheme="minorEastAsia" w:cs="宋体" w:hint="eastAsia"/>
          <w:kern w:val="0"/>
          <w:szCs w:val="21"/>
        </w:rPr>
        <w:t>以公开市场方式招选一家合作方，该合作方需立足于保障及促进赛事举办及发展的目标，全面负责2018-</w:t>
      </w:r>
      <w:r>
        <w:rPr>
          <w:rFonts w:asciiTheme="minorEastAsia" w:eastAsiaTheme="minorEastAsia" w:hAnsiTheme="minorEastAsia" w:cs="宋体" w:hint="eastAsia"/>
          <w:kern w:val="0"/>
          <w:szCs w:val="21"/>
        </w:rPr>
        <w:t>2019</w:t>
      </w:r>
      <w:r w:rsidRPr="00272B4E">
        <w:rPr>
          <w:rFonts w:asciiTheme="minorEastAsia" w:eastAsiaTheme="minorEastAsia" w:hAnsiTheme="minorEastAsia" w:cs="宋体" w:hint="eastAsia"/>
          <w:kern w:val="0"/>
          <w:szCs w:val="21"/>
        </w:rPr>
        <w:t>广州国际女子网球公开赛</w:t>
      </w:r>
      <w:r w:rsidRPr="009D6209">
        <w:rPr>
          <w:rFonts w:asciiTheme="minorEastAsia" w:eastAsiaTheme="minorEastAsia" w:hAnsiTheme="minorEastAsia" w:cs="宋体" w:hint="eastAsia"/>
          <w:kern w:val="0"/>
          <w:szCs w:val="21"/>
        </w:rPr>
        <w:t>的市场开发、赛事举办及运行，并承担全部市场开发费用和约定的赛事举办及运行费用。</w:t>
      </w:r>
    </w:p>
    <w:p w:rsidR="00E922BD" w:rsidRPr="009D6209" w:rsidRDefault="00E922BD" w:rsidP="00E922BD">
      <w:pPr>
        <w:spacing w:line="340" w:lineRule="exact"/>
        <w:ind w:firstLineChars="200" w:firstLine="482"/>
        <w:rPr>
          <w:rFonts w:asciiTheme="minorEastAsia" w:eastAsiaTheme="minorEastAsia" w:hAnsiTheme="minorEastAsia" w:cs="宋体"/>
          <w:b/>
          <w:kern w:val="0"/>
          <w:sz w:val="24"/>
          <w:szCs w:val="28"/>
        </w:rPr>
      </w:pPr>
      <w:r w:rsidRPr="009D6209">
        <w:rPr>
          <w:rFonts w:asciiTheme="minorEastAsia" w:eastAsiaTheme="minorEastAsia" w:hAnsiTheme="minorEastAsia" w:cs="宋体" w:hint="eastAsia"/>
          <w:b/>
          <w:kern w:val="0"/>
          <w:sz w:val="24"/>
          <w:szCs w:val="28"/>
        </w:rPr>
        <w:t>三、合作方式</w:t>
      </w:r>
    </w:p>
    <w:p w:rsidR="00E922BD" w:rsidRPr="00272B4E" w:rsidRDefault="00E922BD" w:rsidP="00E922BD">
      <w:pPr>
        <w:spacing w:line="340" w:lineRule="exact"/>
        <w:ind w:firstLineChars="200" w:firstLine="420"/>
        <w:rPr>
          <w:rFonts w:asciiTheme="minorEastAsia" w:eastAsiaTheme="minorEastAsia" w:hAnsiTheme="minorEastAsia" w:cs="仿宋"/>
          <w:kern w:val="0"/>
          <w:szCs w:val="21"/>
        </w:rPr>
      </w:pPr>
      <w:r w:rsidRPr="00272B4E">
        <w:rPr>
          <w:rFonts w:asciiTheme="minorEastAsia" w:eastAsiaTheme="minorEastAsia" w:hAnsiTheme="minorEastAsia" w:cs="仿宋" w:hint="eastAsia"/>
          <w:kern w:val="0"/>
          <w:szCs w:val="21"/>
        </w:rPr>
        <w:t>（一）委托方</w:t>
      </w:r>
      <w:r w:rsidRPr="00272B4E">
        <w:rPr>
          <w:rFonts w:asciiTheme="minorEastAsia" w:eastAsiaTheme="minorEastAsia" w:hAnsiTheme="minorEastAsia" w:cs="仿宋"/>
          <w:kern w:val="0"/>
          <w:szCs w:val="21"/>
        </w:rPr>
        <w:t>让渡</w:t>
      </w:r>
      <w:r w:rsidRPr="00272B4E">
        <w:rPr>
          <w:rFonts w:asciiTheme="minorEastAsia" w:eastAsiaTheme="minorEastAsia" w:hAnsiTheme="minorEastAsia" w:cs="仿宋" w:hint="eastAsia"/>
          <w:kern w:val="0"/>
          <w:szCs w:val="21"/>
        </w:rPr>
        <w:t>2018-2019广州国际女子网球公开赛</w:t>
      </w:r>
      <w:r w:rsidRPr="00272B4E">
        <w:rPr>
          <w:rFonts w:asciiTheme="minorEastAsia" w:eastAsiaTheme="minorEastAsia" w:hAnsiTheme="minorEastAsia" w:cs="仿宋"/>
          <w:kern w:val="0"/>
          <w:szCs w:val="21"/>
        </w:rPr>
        <w:t>市场开发权</w:t>
      </w:r>
    </w:p>
    <w:p w:rsidR="00E922BD" w:rsidRPr="00272B4E" w:rsidRDefault="00E922BD" w:rsidP="00E922BD">
      <w:pPr>
        <w:spacing w:line="340" w:lineRule="exact"/>
        <w:ind w:firstLine="645"/>
        <w:rPr>
          <w:rFonts w:asciiTheme="minorEastAsia" w:eastAsiaTheme="minorEastAsia" w:hAnsiTheme="minorEastAsia" w:cs="仿宋"/>
          <w:kern w:val="0"/>
          <w:szCs w:val="21"/>
        </w:rPr>
      </w:pPr>
      <w:r w:rsidRPr="00272B4E">
        <w:rPr>
          <w:rFonts w:asciiTheme="minorEastAsia" w:eastAsiaTheme="minorEastAsia" w:hAnsiTheme="minorEastAsia" w:cs="仿宋" w:hint="eastAsia"/>
          <w:kern w:val="0"/>
          <w:szCs w:val="21"/>
        </w:rPr>
        <w:t>委托方</w:t>
      </w:r>
      <w:r w:rsidRPr="00272B4E">
        <w:rPr>
          <w:rFonts w:asciiTheme="minorEastAsia" w:eastAsiaTheme="minorEastAsia" w:hAnsiTheme="minorEastAsia" w:cs="仿宋"/>
          <w:kern w:val="0"/>
          <w:szCs w:val="21"/>
        </w:rPr>
        <w:t>向合作方让渡广州国际女子网球公开赛的市场开发权。合作方获得2018-20</w:t>
      </w:r>
      <w:r w:rsidRPr="00272B4E">
        <w:rPr>
          <w:rFonts w:asciiTheme="minorEastAsia" w:eastAsiaTheme="minorEastAsia" w:hAnsiTheme="minorEastAsia" w:cs="仿宋" w:hint="eastAsia"/>
          <w:kern w:val="0"/>
          <w:szCs w:val="21"/>
        </w:rPr>
        <w:t>19</w:t>
      </w:r>
      <w:r w:rsidRPr="00272B4E">
        <w:rPr>
          <w:rFonts w:asciiTheme="minorEastAsia" w:eastAsiaTheme="minorEastAsia" w:hAnsiTheme="minorEastAsia" w:cs="仿宋"/>
          <w:kern w:val="0"/>
          <w:szCs w:val="21"/>
        </w:rPr>
        <w:t>广州国际女子网球公开赛的市场开发权</w:t>
      </w:r>
      <w:r w:rsidRPr="00272B4E">
        <w:rPr>
          <w:rFonts w:asciiTheme="minorEastAsia" w:eastAsiaTheme="minorEastAsia" w:hAnsiTheme="minorEastAsia" w:cs="仿宋" w:hint="eastAsia"/>
          <w:kern w:val="0"/>
          <w:szCs w:val="21"/>
        </w:rPr>
        <w:t>，并</w:t>
      </w:r>
      <w:r w:rsidRPr="00272B4E">
        <w:rPr>
          <w:rFonts w:asciiTheme="minorEastAsia" w:eastAsiaTheme="minorEastAsia" w:hAnsiTheme="minorEastAsia" w:cs="仿宋"/>
          <w:kern w:val="0"/>
          <w:szCs w:val="21"/>
        </w:rPr>
        <w:t>立足于保障及促进赛事举办及发展的目标，开展全面、广泛、有效的市场开发工作，并承担全部开发费用，取得相应收益。</w:t>
      </w:r>
    </w:p>
    <w:p w:rsidR="00E922BD" w:rsidRDefault="00E922BD" w:rsidP="00E922BD">
      <w:pPr>
        <w:spacing w:line="340" w:lineRule="exact"/>
        <w:ind w:firstLine="645"/>
        <w:rPr>
          <w:rFonts w:asciiTheme="minorEastAsia" w:eastAsiaTheme="minorEastAsia" w:hAnsiTheme="minorEastAsia" w:cs="仿宋"/>
          <w:kern w:val="0"/>
          <w:szCs w:val="21"/>
        </w:rPr>
      </w:pPr>
      <w:r w:rsidRPr="00272B4E">
        <w:rPr>
          <w:rFonts w:asciiTheme="minorEastAsia" w:eastAsiaTheme="minorEastAsia" w:hAnsiTheme="minorEastAsia" w:cs="仿宋" w:hint="eastAsia"/>
          <w:kern w:val="0"/>
          <w:szCs w:val="21"/>
        </w:rPr>
        <w:t>本项目</w:t>
      </w:r>
      <w:r w:rsidRPr="00272B4E">
        <w:rPr>
          <w:rFonts w:asciiTheme="minorEastAsia" w:eastAsiaTheme="minorEastAsia" w:hAnsiTheme="minorEastAsia" w:cs="仿宋"/>
          <w:kern w:val="0"/>
          <w:szCs w:val="21"/>
        </w:rPr>
        <w:t>所称市场开发权是指围绕2018-2019广州国际女子网球公开赛资源进行的商业营利开发活动的权利。合作方可利用广州国际女子网球公开赛赛事市场开发资源进行市场商业开发活动。</w:t>
      </w:r>
    </w:p>
    <w:p w:rsidR="00E922BD" w:rsidRPr="00272B4E" w:rsidRDefault="00E922BD" w:rsidP="00E922BD">
      <w:pPr>
        <w:spacing w:line="340" w:lineRule="exact"/>
        <w:ind w:firstLine="426"/>
        <w:rPr>
          <w:rFonts w:asciiTheme="minorEastAsia" w:eastAsiaTheme="minorEastAsia" w:hAnsiTheme="minorEastAsia" w:cs="仿宋"/>
          <w:kern w:val="0"/>
          <w:szCs w:val="21"/>
        </w:rPr>
      </w:pPr>
      <w:r w:rsidRPr="00272B4E">
        <w:rPr>
          <w:rFonts w:asciiTheme="minorEastAsia" w:eastAsiaTheme="minorEastAsia" w:hAnsiTheme="minorEastAsia" w:cs="仿宋"/>
          <w:kern w:val="0"/>
          <w:szCs w:val="21"/>
        </w:rPr>
        <w:t>广州国际女子网球公开赛赛事市场开发资源包括：</w:t>
      </w:r>
    </w:p>
    <w:p w:rsidR="00E922BD" w:rsidRPr="00272B4E" w:rsidRDefault="00E922BD" w:rsidP="00E922BD">
      <w:pPr>
        <w:spacing w:line="340" w:lineRule="exact"/>
        <w:ind w:firstLine="426"/>
        <w:rPr>
          <w:rFonts w:asciiTheme="minorEastAsia" w:eastAsiaTheme="minorEastAsia" w:hAnsiTheme="minorEastAsia" w:cs="仿宋"/>
          <w:kern w:val="0"/>
          <w:szCs w:val="21"/>
        </w:rPr>
      </w:pPr>
      <w:r w:rsidRPr="00272B4E">
        <w:rPr>
          <w:rFonts w:asciiTheme="minorEastAsia" w:eastAsiaTheme="minorEastAsia" w:hAnsiTheme="minorEastAsia" w:cs="仿宋" w:hint="eastAsia"/>
          <w:kern w:val="0"/>
          <w:szCs w:val="21"/>
        </w:rPr>
        <w:t>1</w:t>
      </w:r>
      <w:r w:rsidRPr="00272B4E">
        <w:rPr>
          <w:rFonts w:asciiTheme="minorEastAsia" w:eastAsiaTheme="minorEastAsia" w:hAnsiTheme="minorEastAsia" w:cs="仿宋"/>
          <w:kern w:val="0"/>
          <w:szCs w:val="21"/>
        </w:rPr>
        <w:t>.赞助商开发权</w:t>
      </w:r>
    </w:p>
    <w:p w:rsidR="00E922BD" w:rsidRPr="00272B4E" w:rsidRDefault="00E922BD" w:rsidP="00E922BD">
      <w:pPr>
        <w:spacing w:line="340" w:lineRule="exact"/>
        <w:ind w:firstLine="426"/>
        <w:rPr>
          <w:rFonts w:asciiTheme="minorEastAsia" w:eastAsiaTheme="minorEastAsia" w:hAnsiTheme="minorEastAsia" w:cs="仿宋"/>
          <w:kern w:val="0"/>
          <w:szCs w:val="21"/>
        </w:rPr>
      </w:pPr>
      <w:r w:rsidRPr="00272B4E">
        <w:rPr>
          <w:rFonts w:asciiTheme="minorEastAsia" w:eastAsiaTheme="minorEastAsia" w:hAnsiTheme="minorEastAsia" w:cs="仿宋"/>
          <w:kern w:val="0"/>
          <w:szCs w:val="21"/>
        </w:rPr>
        <w:t>赛事合作伙伴及各等级赞助商、供应商、服务商的授予权（赞助商体系由合作方设定）。</w:t>
      </w:r>
    </w:p>
    <w:p w:rsidR="00E922BD" w:rsidRPr="00272B4E" w:rsidRDefault="00E922BD" w:rsidP="00E922BD">
      <w:pPr>
        <w:spacing w:line="340" w:lineRule="exact"/>
        <w:ind w:firstLine="426"/>
        <w:rPr>
          <w:rFonts w:asciiTheme="minorEastAsia" w:eastAsiaTheme="minorEastAsia" w:hAnsiTheme="minorEastAsia" w:cs="仿宋"/>
          <w:kern w:val="0"/>
          <w:szCs w:val="21"/>
        </w:rPr>
      </w:pPr>
      <w:r w:rsidRPr="00272B4E">
        <w:rPr>
          <w:rFonts w:asciiTheme="minorEastAsia" w:eastAsiaTheme="minorEastAsia" w:hAnsiTheme="minorEastAsia" w:cs="仿宋" w:hint="eastAsia"/>
          <w:kern w:val="0"/>
          <w:szCs w:val="21"/>
        </w:rPr>
        <w:t>2</w:t>
      </w:r>
      <w:r w:rsidRPr="00272B4E">
        <w:rPr>
          <w:rFonts w:asciiTheme="minorEastAsia" w:eastAsiaTheme="minorEastAsia" w:hAnsiTheme="minorEastAsia" w:cs="仿宋"/>
          <w:kern w:val="0"/>
          <w:szCs w:val="21"/>
        </w:rPr>
        <w:t>.电视转播权</w:t>
      </w:r>
    </w:p>
    <w:p w:rsidR="00E922BD" w:rsidRPr="00272B4E" w:rsidRDefault="00E922BD" w:rsidP="00E922BD">
      <w:pPr>
        <w:spacing w:line="340" w:lineRule="exact"/>
        <w:ind w:firstLine="426"/>
        <w:rPr>
          <w:rFonts w:asciiTheme="minorEastAsia" w:eastAsiaTheme="minorEastAsia" w:hAnsiTheme="minorEastAsia" w:cs="仿宋"/>
          <w:kern w:val="0"/>
          <w:szCs w:val="21"/>
        </w:rPr>
      </w:pPr>
      <w:r w:rsidRPr="00272B4E">
        <w:rPr>
          <w:rFonts w:asciiTheme="minorEastAsia" w:eastAsiaTheme="minorEastAsia" w:hAnsiTheme="minorEastAsia" w:cs="仿宋" w:hint="eastAsia"/>
          <w:kern w:val="0"/>
          <w:szCs w:val="21"/>
        </w:rPr>
        <w:t>按照WTA网球职业巡回赛相关规定实施。</w:t>
      </w:r>
    </w:p>
    <w:p w:rsidR="00E922BD" w:rsidRPr="00272B4E" w:rsidRDefault="00E922BD" w:rsidP="00E922BD">
      <w:pPr>
        <w:spacing w:line="340" w:lineRule="exact"/>
        <w:ind w:firstLine="426"/>
        <w:rPr>
          <w:rFonts w:asciiTheme="minorEastAsia" w:eastAsiaTheme="minorEastAsia" w:hAnsiTheme="minorEastAsia" w:cs="仿宋"/>
          <w:kern w:val="0"/>
          <w:szCs w:val="21"/>
        </w:rPr>
      </w:pPr>
      <w:r w:rsidRPr="009D6209">
        <w:rPr>
          <w:rFonts w:asciiTheme="minorEastAsia" w:eastAsiaTheme="minorEastAsia" w:hAnsiTheme="minorEastAsia" w:hint="eastAsia"/>
          <w:b/>
          <w:bCs/>
          <w:szCs w:val="28"/>
        </w:rPr>
        <w:t>★</w:t>
      </w:r>
      <w:r w:rsidRPr="00272B4E">
        <w:rPr>
          <w:rFonts w:asciiTheme="minorEastAsia" w:eastAsiaTheme="minorEastAsia" w:hAnsiTheme="minorEastAsia" w:cs="仿宋"/>
          <w:kern w:val="0"/>
          <w:szCs w:val="21"/>
        </w:rPr>
        <w:t>3.特许经营权</w:t>
      </w:r>
    </w:p>
    <w:p w:rsidR="00E922BD" w:rsidRPr="00272B4E" w:rsidRDefault="00E922BD" w:rsidP="00E922BD">
      <w:pPr>
        <w:spacing w:line="340" w:lineRule="exact"/>
        <w:ind w:firstLine="426"/>
        <w:rPr>
          <w:rFonts w:asciiTheme="minorEastAsia" w:eastAsiaTheme="minorEastAsia" w:hAnsiTheme="minorEastAsia" w:cs="仿宋"/>
          <w:kern w:val="0"/>
          <w:szCs w:val="21"/>
        </w:rPr>
      </w:pPr>
      <w:r w:rsidRPr="00272B4E">
        <w:rPr>
          <w:rFonts w:asciiTheme="minorEastAsia" w:eastAsiaTheme="minorEastAsia" w:hAnsiTheme="minorEastAsia" w:cs="仿宋"/>
          <w:kern w:val="0"/>
          <w:szCs w:val="21"/>
        </w:rPr>
        <w:t>特许产品的设计制作及经营权。合作方对赛事特许产品开展设计、制作及经营的，应保障一定比例数量的产品</w:t>
      </w:r>
      <w:proofErr w:type="gramStart"/>
      <w:r w:rsidRPr="00272B4E">
        <w:rPr>
          <w:rFonts w:asciiTheme="minorEastAsia" w:eastAsiaTheme="minorEastAsia" w:hAnsiTheme="minorEastAsia" w:cs="仿宋"/>
          <w:kern w:val="0"/>
          <w:szCs w:val="21"/>
        </w:rPr>
        <w:t>供</w:t>
      </w:r>
      <w:r w:rsidRPr="00272B4E">
        <w:rPr>
          <w:rFonts w:asciiTheme="minorEastAsia" w:eastAsiaTheme="minorEastAsia" w:hAnsiTheme="minorEastAsia" w:cs="仿宋" w:hint="eastAsia"/>
          <w:kern w:val="0"/>
          <w:szCs w:val="21"/>
        </w:rPr>
        <w:t>委托</w:t>
      </w:r>
      <w:proofErr w:type="gramEnd"/>
      <w:r w:rsidRPr="00272B4E">
        <w:rPr>
          <w:rFonts w:asciiTheme="minorEastAsia" w:eastAsiaTheme="minorEastAsia" w:hAnsiTheme="minorEastAsia" w:cs="仿宋" w:hint="eastAsia"/>
          <w:kern w:val="0"/>
          <w:szCs w:val="21"/>
        </w:rPr>
        <w:t>方</w:t>
      </w:r>
      <w:r w:rsidRPr="00272B4E">
        <w:rPr>
          <w:rFonts w:asciiTheme="minorEastAsia" w:eastAsiaTheme="minorEastAsia" w:hAnsiTheme="minorEastAsia" w:cs="仿宋"/>
          <w:kern w:val="0"/>
          <w:szCs w:val="21"/>
        </w:rPr>
        <w:t>免费使用。开发的特许产品的版权归</w:t>
      </w:r>
      <w:r w:rsidRPr="00272B4E">
        <w:rPr>
          <w:rFonts w:asciiTheme="minorEastAsia" w:eastAsiaTheme="minorEastAsia" w:hAnsiTheme="minorEastAsia" w:cs="仿宋" w:hint="eastAsia"/>
          <w:kern w:val="0"/>
          <w:szCs w:val="21"/>
        </w:rPr>
        <w:t>委托方</w:t>
      </w:r>
      <w:r w:rsidRPr="00272B4E">
        <w:rPr>
          <w:rFonts w:asciiTheme="minorEastAsia" w:eastAsiaTheme="minorEastAsia" w:hAnsiTheme="minorEastAsia" w:cs="仿宋"/>
          <w:kern w:val="0"/>
          <w:szCs w:val="21"/>
        </w:rPr>
        <w:t>所有。</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9D6209">
        <w:rPr>
          <w:rFonts w:asciiTheme="minorEastAsia" w:eastAsiaTheme="minorEastAsia" w:hAnsiTheme="minorEastAsia" w:hint="eastAsia"/>
          <w:b/>
          <w:bCs/>
          <w:szCs w:val="28"/>
        </w:rPr>
        <w:t>★</w:t>
      </w:r>
      <w:r w:rsidRPr="00272B4E">
        <w:rPr>
          <w:rFonts w:asciiTheme="minorEastAsia" w:eastAsiaTheme="minorEastAsia" w:hAnsiTheme="minorEastAsia" w:cs="仿宋"/>
          <w:kern w:val="0"/>
          <w:szCs w:val="21"/>
        </w:rPr>
        <w:t>4.</w:t>
      </w:r>
      <w:r w:rsidRPr="004B29C0">
        <w:rPr>
          <w:rFonts w:eastAsia="仿宋_GB2312"/>
          <w:sz w:val="32"/>
          <w:szCs w:val="32"/>
        </w:rPr>
        <w:t xml:space="preserve"> </w:t>
      </w:r>
      <w:r w:rsidRPr="004B29C0">
        <w:rPr>
          <w:rFonts w:asciiTheme="minorEastAsia" w:eastAsiaTheme="minorEastAsia" w:hAnsiTheme="minorEastAsia" w:cs="仿宋"/>
          <w:kern w:val="0"/>
          <w:szCs w:val="21"/>
        </w:rPr>
        <w:t>票务收益的权利</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hint="eastAsia"/>
          <w:kern w:val="0"/>
          <w:szCs w:val="21"/>
        </w:rPr>
        <w:t>合作</w:t>
      </w:r>
      <w:r w:rsidRPr="004B29C0">
        <w:rPr>
          <w:rFonts w:asciiTheme="minorEastAsia" w:eastAsiaTheme="minorEastAsia" w:hAnsiTheme="minorEastAsia" w:cs="仿宋"/>
          <w:kern w:val="0"/>
          <w:szCs w:val="21"/>
        </w:rPr>
        <w:t>方按</w:t>
      </w:r>
      <w:r>
        <w:rPr>
          <w:rFonts w:asciiTheme="minorEastAsia" w:eastAsiaTheme="minorEastAsia" w:hAnsiTheme="minorEastAsia" w:cs="仿宋" w:hint="eastAsia"/>
          <w:kern w:val="0"/>
          <w:szCs w:val="21"/>
        </w:rPr>
        <w:t>委托</w:t>
      </w:r>
      <w:r w:rsidRPr="004B29C0">
        <w:rPr>
          <w:rFonts w:asciiTheme="minorEastAsia" w:eastAsiaTheme="minorEastAsia" w:hAnsiTheme="minorEastAsia" w:cs="仿宋" w:hint="eastAsia"/>
          <w:kern w:val="0"/>
          <w:szCs w:val="21"/>
        </w:rPr>
        <w:t>方</w:t>
      </w:r>
      <w:r w:rsidRPr="004B29C0">
        <w:rPr>
          <w:rFonts w:asciiTheme="minorEastAsia" w:eastAsiaTheme="minorEastAsia" w:hAnsiTheme="minorEastAsia" w:cs="仿宋"/>
          <w:kern w:val="0"/>
          <w:szCs w:val="21"/>
        </w:rPr>
        <w:t>要求制定票务总体工作方案，并负责票务推广、销售等具体工作。票务收益归</w:t>
      </w:r>
      <w:r w:rsidRPr="004B29C0">
        <w:rPr>
          <w:rFonts w:asciiTheme="minorEastAsia" w:eastAsiaTheme="minorEastAsia" w:hAnsiTheme="minorEastAsia" w:cs="仿宋" w:hint="eastAsia"/>
          <w:kern w:val="0"/>
          <w:szCs w:val="21"/>
        </w:rPr>
        <w:t>合作</w:t>
      </w:r>
      <w:r w:rsidRPr="004B29C0">
        <w:rPr>
          <w:rFonts w:asciiTheme="minorEastAsia" w:eastAsiaTheme="minorEastAsia" w:hAnsiTheme="minorEastAsia" w:cs="仿宋"/>
          <w:kern w:val="0"/>
          <w:szCs w:val="21"/>
        </w:rPr>
        <w:t>方。</w:t>
      </w:r>
    </w:p>
    <w:p w:rsidR="00E922BD" w:rsidRPr="00272B4E" w:rsidRDefault="00E922BD" w:rsidP="00E922BD">
      <w:pPr>
        <w:spacing w:line="340" w:lineRule="exact"/>
        <w:ind w:firstLine="426"/>
        <w:rPr>
          <w:rFonts w:asciiTheme="minorEastAsia" w:eastAsiaTheme="minorEastAsia" w:hAnsiTheme="minorEastAsia" w:cs="仿宋"/>
          <w:kern w:val="0"/>
          <w:szCs w:val="21"/>
        </w:rPr>
      </w:pPr>
      <w:r w:rsidRPr="00272B4E">
        <w:rPr>
          <w:rFonts w:asciiTheme="minorEastAsia" w:eastAsiaTheme="minorEastAsia" w:hAnsiTheme="minorEastAsia" w:cs="仿宋"/>
          <w:kern w:val="0"/>
          <w:szCs w:val="21"/>
        </w:rPr>
        <w:t>超出上述市场开发资源进行商业开发活动的，合作方须征得</w:t>
      </w:r>
      <w:r w:rsidRPr="00272B4E">
        <w:rPr>
          <w:rFonts w:asciiTheme="minorEastAsia" w:eastAsiaTheme="minorEastAsia" w:hAnsiTheme="minorEastAsia" w:cs="仿宋" w:hint="eastAsia"/>
          <w:kern w:val="0"/>
          <w:szCs w:val="21"/>
        </w:rPr>
        <w:t>委托方</w:t>
      </w:r>
      <w:r w:rsidRPr="00272B4E">
        <w:rPr>
          <w:rFonts w:asciiTheme="minorEastAsia" w:eastAsiaTheme="minorEastAsia" w:hAnsiTheme="minorEastAsia" w:cs="仿宋"/>
          <w:kern w:val="0"/>
          <w:szCs w:val="21"/>
        </w:rPr>
        <w:t>的书面许可。</w:t>
      </w:r>
      <w:r w:rsidRPr="00272B4E">
        <w:rPr>
          <w:rFonts w:asciiTheme="minorEastAsia" w:eastAsiaTheme="minorEastAsia" w:hAnsiTheme="minorEastAsia" w:cs="仿宋" w:hint="eastAsia"/>
          <w:kern w:val="0"/>
          <w:szCs w:val="21"/>
        </w:rPr>
        <w:t>合作方提供赛事回报方案，须经委托</w:t>
      </w:r>
      <w:proofErr w:type="gramStart"/>
      <w:r w:rsidRPr="00272B4E">
        <w:rPr>
          <w:rFonts w:asciiTheme="minorEastAsia" w:eastAsiaTheme="minorEastAsia" w:hAnsiTheme="minorEastAsia" w:cs="仿宋" w:hint="eastAsia"/>
          <w:kern w:val="0"/>
          <w:szCs w:val="21"/>
        </w:rPr>
        <w:t>方批准</w:t>
      </w:r>
      <w:proofErr w:type="gramEnd"/>
      <w:r w:rsidRPr="00272B4E">
        <w:rPr>
          <w:rFonts w:asciiTheme="minorEastAsia" w:eastAsiaTheme="minorEastAsia" w:hAnsiTheme="minorEastAsia" w:cs="仿宋" w:hint="eastAsia"/>
          <w:kern w:val="0"/>
          <w:szCs w:val="21"/>
        </w:rPr>
        <w:t>同意后方可实施。</w:t>
      </w:r>
    </w:p>
    <w:p w:rsidR="00E922BD" w:rsidRPr="00272B4E" w:rsidRDefault="00E922BD" w:rsidP="00E922BD">
      <w:pPr>
        <w:spacing w:line="340" w:lineRule="exact"/>
        <w:ind w:firstLine="426"/>
        <w:rPr>
          <w:rFonts w:asciiTheme="minorEastAsia" w:eastAsiaTheme="minorEastAsia" w:hAnsiTheme="minorEastAsia" w:cs="仿宋"/>
          <w:kern w:val="0"/>
          <w:szCs w:val="21"/>
        </w:rPr>
      </w:pPr>
      <w:r w:rsidRPr="009D6209">
        <w:rPr>
          <w:rFonts w:asciiTheme="minorEastAsia" w:eastAsiaTheme="minorEastAsia" w:hAnsiTheme="minorEastAsia" w:hint="eastAsia"/>
          <w:b/>
          <w:bCs/>
          <w:szCs w:val="28"/>
        </w:rPr>
        <w:lastRenderedPageBreak/>
        <w:t>★</w:t>
      </w:r>
      <w:r w:rsidRPr="00272B4E">
        <w:rPr>
          <w:rFonts w:asciiTheme="minorEastAsia" w:eastAsiaTheme="minorEastAsia" w:hAnsiTheme="minorEastAsia" w:cs="仿宋" w:hint="eastAsia"/>
          <w:kern w:val="0"/>
          <w:szCs w:val="21"/>
        </w:rPr>
        <w:t>（二）合作方负责</w:t>
      </w:r>
      <w:r w:rsidRPr="00272B4E">
        <w:rPr>
          <w:rFonts w:asciiTheme="minorEastAsia" w:eastAsiaTheme="minorEastAsia" w:hAnsiTheme="minorEastAsia" w:cs="仿宋"/>
          <w:kern w:val="0"/>
          <w:szCs w:val="21"/>
        </w:rPr>
        <w:t>运行赛事</w:t>
      </w:r>
      <w:r w:rsidRPr="00272B4E">
        <w:rPr>
          <w:rFonts w:asciiTheme="minorEastAsia" w:eastAsiaTheme="minorEastAsia" w:hAnsiTheme="minorEastAsia" w:cs="仿宋" w:hint="eastAsia"/>
          <w:kern w:val="0"/>
          <w:szCs w:val="21"/>
        </w:rPr>
        <w:t>及费用</w:t>
      </w:r>
    </w:p>
    <w:p w:rsidR="00E922BD" w:rsidRPr="00272B4E" w:rsidRDefault="00E922BD" w:rsidP="00E922BD">
      <w:pPr>
        <w:spacing w:line="340" w:lineRule="exact"/>
        <w:ind w:firstLine="426"/>
        <w:rPr>
          <w:rFonts w:asciiTheme="minorEastAsia" w:eastAsiaTheme="minorEastAsia" w:hAnsiTheme="minorEastAsia" w:cs="仿宋"/>
          <w:kern w:val="0"/>
          <w:szCs w:val="21"/>
        </w:rPr>
      </w:pPr>
      <w:r w:rsidRPr="00272B4E">
        <w:rPr>
          <w:rFonts w:asciiTheme="minorEastAsia" w:eastAsiaTheme="minorEastAsia" w:hAnsiTheme="minorEastAsia" w:cs="仿宋"/>
          <w:kern w:val="0"/>
          <w:szCs w:val="21"/>
        </w:rPr>
        <w:t>合作方必须按照</w:t>
      </w:r>
      <w:r w:rsidRPr="00272B4E">
        <w:rPr>
          <w:rFonts w:asciiTheme="minorEastAsia" w:eastAsiaTheme="minorEastAsia" w:hAnsiTheme="minorEastAsia" w:cs="仿宋" w:hint="eastAsia"/>
          <w:kern w:val="0"/>
          <w:szCs w:val="21"/>
        </w:rPr>
        <w:t>WTA网球职业巡回赛的</w:t>
      </w:r>
      <w:r w:rsidRPr="00272B4E">
        <w:rPr>
          <w:rFonts w:asciiTheme="minorEastAsia" w:eastAsiaTheme="minorEastAsia" w:hAnsiTheme="minorEastAsia" w:cs="仿宋"/>
          <w:kern w:val="0"/>
          <w:szCs w:val="21"/>
        </w:rPr>
        <w:t>标准，根据</w:t>
      </w:r>
      <w:r>
        <w:rPr>
          <w:rFonts w:asciiTheme="minorEastAsia" w:eastAsiaTheme="minorEastAsia" w:hAnsiTheme="minorEastAsia" w:cs="仿宋" w:hint="eastAsia"/>
          <w:kern w:val="0"/>
          <w:szCs w:val="21"/>
        </w:rPr>
        <w:t>《</w:t>
      </w:r>
      <w:r w:rsidRPr="00EF42B1">
        <w:rPr>
          <w:rFonts w:asciiTheme="minorEastAsia" w:eastAsiaTheme="minorEastAsia" w:hAnsiTheme="minorEastAsia" w:cs="仿宋" w:hint="eastAsia"/>
          <w:kern w:val="0"/>
          <w:szCs w:val="21"/>
        </w:rPr>
        <w:t>2018-2019广州国际女子网球公开赛市场开发和赛事运行合作合同书</w:t>
      </w:r>
      <w:r>
        <w:rPr>
          <w:rFonts w:asciiTheme="minorEastAsia" w:eastAsiaTheme="minorEastAsia" w:hAnsiTheme="minorEastAsia" w:cs="仿宋" w:hint="eastAsia"/>
          <w:kern w:val="0"/>
          <w:szCs w:val="21"/>
        </w:rPr>
        <w:t>》</w:t>
      </w:r>
      <w:r w:rsidRPr="00272B4E">
        <w:rPr>
          <w:rFonts w:asciiTheme="minorEastAsia" w:eastAsiaTheme="minorEastAsia" w:hAnsiTheme="minorEastAsia" w:cs="仿宋"/>
          <w:kern w:val="0"/>
          <w:szCs w:val="21"/>
        </w:rPr>
        <w:t>约定运行赛事</w:t>
      </w:r>
      <w:r w:rsidRPr="00272B4E">
        <w:rPr>
          <w:rFonts w:asciiTheme="minorEastAsia" w:eastAsiaTheme="minorEastAsia" w:hAnsiTheme="minorEastAsia" w:cs="仿宋" w:hint="eastAsia"/>
          <w:kern w:val="0"/>
          <w:szCs w:val="21"/>
        </w:rPr>
        <w:t>并承担开展赛事运行所有费用</w:t>
      </w:r>
      <w:r>
        <w:rPr>
          <w:rFonts w:asciiTheme="minorEastAsia" w:eastAsiaTheme="minorEastAsia" w:hAnsiTheme="minorEastAsia" w:cs="仿宋" w:hint="eastAsia"/>
          <w:kern w:val="0"/>
          <w:szCs w:val="21"/>
        </w:rPr>
        <w:t>（</w:t>
      </w:r>
      <w:r w:rsidRPr="00EF42B1">
        <w:rPr>
          <w:rFonts w:asciiTheme="minorEastAsia" w:eastAsiaTheme="minorEastAsia" w:hAnsiTheme="minorEastAsia" w:cs="仿宋" w:hint="eastAsia"/>
          <w:kern w:val="0"/>
          <w:szCs w:val="21"/>
        </w:rPr>
        <w:t>合作合同书</w:t>
      </w:r>
      <w:r>
        <w:rPr>
          <w:rFonts w:asciiTheme="minorEastAsia" w:eastAsiaTheme="minorEastAsia" w:hAnsiTheme="minorEastAsia" w:cs="仿宋" w:hint="eastAsia"/>
          <w:kern w:val="0"/>
          <w:szCs w:val="21"/>
        </w:rPr>
        <w:t>约定由委托方承担的费用除外）</w:t>
      </w:r>
      <w:r w:rsidRPr="00272B4E">
        <w:rPr>
          <w:rFonts w:asciiTheme="minorEastAsia" w:eastAsiaTheme="minorEastAsia" w:hAnsiTheme="minorEastAsia" w:cs="仿宋"/>
          <w:kern w:val="0"/>
          <w:szCs w:val="21"/>
        </w:rPr>
        <w:t>。</w:t>
      </w:r>
    </w:p>
    <w:p w:rsidR="00E922BD" w:rsidRPr="009D6209" w:rsidRDefault="00E922BD" w:rsidP="00E922BD">
      <w:pPr>
        <w:pStyle w:val="a3"/>
        <w:snapToGrid w:val="0"/>
        <w:spacing w:beforeAutospacing="0" w:afterAutospacing="0" w:line="340" w:lineRule="exact"/>
        <w:ind w:firstLineChars="200" w:firstLine="482"/>
        <w:jc w:val="both"/>
        <w:outlineLvl w:val="2"/>
        <w:rPr>
          <w:rFonts w:asciiTheme="minorEastAsia" w:eastAsiaTheme="minorEastAsia" w:hAnsiTheme="minorEastAsia" w:cs="仿宋"/>
          <w:b/>
          <w:szCs w:val="28"/>
        </w:rPr>
      </w:pPr>
      <w:r w:rsidRPr="009D6209">
        <w:rPr>
          <w:rFonts w:asciiTheme="minorEastAsia" w:eastAsiaTheme="minorEastAsia" w:hAnsiTheme="minorEastAsia" w:hint="eastAsia"/>
          <w:b/>
          <w:bCs/>
          <w:szCs w:val="28"/>
        </w:rPr>
        <w:t>★</w:t>
      </w:r>
      <w:r w:rsidRPr="009D6209">
        <w:rPr>
          <w:rFonts w:asciiTheme="minorEastAsia" w:eastAsiaTheme="minorEastAsia" w:hAnsiTheme="minorEastAsia" w:cs="仿宋" w:hint="eastAsia"/>
          <w:b/>
          <w:szCs w:val="28"/>
        </w:rPr>
        <w:t>四、项目具体内容及要求</w:t>
      </w:r>
    </w:p>
    <w:p w:rsidR="00E922BD" w:rsidRPr="009D6209" w:rsidRDefault="00E922BD" w:rsidP="00E922BD">
      <w:pPr>
        <w:pStyle w:val="a3"/>
        <w:snapToGrid w:val="0"/>
        <w:spacing w:beforeAutospacing="0" w:afterAutospacing="0" w:line="340" w:lineRule="exact"/>
        <w:ind w:firstLineChars="200" w:firstLine="420"/>
        <w:outlineLvl w:val="2"/>
        <w:rPr>
          <w:rFonts w:asciiTheme="minorEastAsia" w:eastAsiaTheme="minorEastAsia" w:hAnsiTheme="minorEastAsia" w:cs="仿宋"/>
          <w:sz w:val="21"/>
          <w:szCs w:val="21"/>
        </w:rPr>
      </w:pPr>
      <w:r w:rsidRPr="009D6209">
        <w:rPr>
          <w:rFonts w:asciiTheme="minorEastAsia" w:eastAsiaTheme="minorEastAsia" w:hAnsiTheme="minorEastAsia" w:cs="仿宋" w:hint="eastAsia"/>
          <w:sz w:val="21"/>
          <w:szCs w:val="21"/>
        </w:rPr>
        <w:t>（一）</w:t>
      </w:r>
      <w:r>
        <w:rPr>
          <w:rFonts w:asciiTheme="minorEastAsia" w:eastAsiaTheme="minorEastAsia" w:hAnsiTheme="minorEastAsia" w:cs="仿宋" w:hint="eastAsia"/>
          <w:sz w:val="21"/>
          <w:szCs w:val="21"/>
        </w:rPr>
        <w:t>支付合作保证金</w:t>
      </w:r>
    </w:p>
    <w:p w:rsidR="00E922BD" w:rsidRPr="00EF42B1" w:rsidRDefault="00E922BD" w:rsidP="00E922BD">
      <w:pPr>
        <w:spacing w:line="340" w:lineRule="exact"/>
        <w:ind w:firstLine="426"/>
        <w:rPr>
          <w:rFonts w:asciiTheme="minorEastAsia" w:eastAsiaTheme="minorEastAsia" w:hAnsiTheme="minorEastAsia" w:cs="仿宋"/>
          <w:kern w:val="0"/>
          <w:szCs w:val="21"/>
        </w:rPr>
      </w:pPr>
      <w:r w:rsidRPr="00EF42B1">
        <w:rPr>
          <w:rFonts w:asciiTheme="minorEastAsia" w:eastAsiaTheme="minorEastAsia" w:hAnsiTheme="minorEastAsia" w:cs="仿宋"/>
          <w:kern w:val="0"/>
          <w:szCs w:val="21"/>
        </w:rPr>
        <w:t>1. 合作方每年向</w:t>
      </w:r>
      <w:r w:rsidRPr="00EF42B1">
        <w:rPr>
          <w:rFonts w:asciiTheme="minorEastAsia" w:eastAsiaTheme="minorEastAsia" w:hAnsiTheme="minorEastAsia" w:cs="仿宋" w:hint="eastAsia"/>
          <w:kern w:val="0"/>
          <w:szCs w:val="21"/>
        </w:rPr>
        <w:t>委托</w:t>
      </w:r>
      <w:r w:rsidRPr="00EF42B1">
        <w:rPr>
          <w:rFonts w:asciiTheme="minorEastAsia" w:eastAsiaTheme="minorEastAsia" w:hAnsiTheme="minorEastAsia" w:cs="仿宋"/>
          <w:kern w:val="0"/>
          <w:szCs w:val="21"/>
        </w:rPr>
        <w:t>方支付合作保证金</w:t>
      </w:r>
      <w:r w:rsidRPr="00EF42B1">
        <w:rPr>
          <w:rFonts w:asciiTheme="minorEastAsia" w:eastAsiaTheme="minorEastAsia" w:hAnsiTheme="minorEastAsia" w:cs="仿宋" w:hint="eastAsia"/>
          <w:kern w:val="0"/>
          <w:szCs w:val="21"/>
        </w:rPr>
        <w:t>，2018年合作保证金为人民币300万元，2019年的合作保证金为人民币400万元。</w:t>
      </w:r>
    </w:p>
    <w:p w:rsidR="00E922BD" w:rsidRPr="00EF42B1" w:rsidRDefault="00E922BD" w:rsidP="00E922BD">
      <w:pPr>
        <w:spacing w:line="340" w:lineRule="exact"/>
        <w:ind w:firstLine="426"/>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2.</w:t>
      </w:r>
      <w:r w:rsidRPr="00EF42B1">
        <w:rPr>
          <w:rFonts w:asciiTheme="minorEastAsia" w:eastAsiaTheme="minorEastAsia" w:hAnsiTheme="minorEastAsia" w:cs="仿宋"/>
          <w:kern w:val="0"/>
          <w:szCs w:val="21"/>
        </w:rPr>
        <w:t>2018年的合作保证金在签订合作合同后5个工作日内一次性支付</w:t>
      </w:r>
      <w:proofErr w:type="gramStart"/>
      <w:r w:rsidRPr="00EF42B1">
        <w:rPr>
          <w:rFonts w:asciiTheme="minorEastAsia" w:eastAsiaTheme="minorEastAsia" w:hAnsiTheme="minorEastAsia" w:cs="仿宋" w:hint="eastAsia"/>
          <w:kern w:val="0"/>
          <w:szCs w:val="21"/>
        </w:rPr>
        <w:t>至委托</w:t>
      </w:r>
      <w:proofErr w:type="gramEnd"/>
      <w:r w:rsidRPr="00EF42B1">
        <w:rPr>
          <w:rFonts w:asciiTheme="minorEastAsia" w:eastAsiaTheme="minorEastAsia" w:hAnsiTheme="minorEastAsia" w:cs="仿宋"/>
          <w:kern w:val="0"/>
          <w:szCs w:val="21"/>
        </w:rPr>
        <w:t>方指定账户。2019年度的合作保证金在该年度的</w:t>
      </w:r>
      <w:r w:rsidRPr="00EF42B1">
        <w:rPr>
          <w:rFonts w:asciiTheme="minorEastAsia" w:eastAsiaTheme="minorEastAsia" w:hAnsiTheme="minorEastAsia" w:cs="仿宋" w:hint="eastAsia"/>
          <w:kern w:val="0"/>
          <w:szCs w:val="21"/>
        </w:rPr>
        <w:t>3</w:t>
      </w:r>
      <w:r w:rsidRPr="00EF42B1">
        <w:rPr>
          <w:rFonts w:asciiTheme="minorEastAsia" w:eastAsiaTheme="minorEastAsia" w:hAnsiTheme="minorEastAsia" w:cs="仿宋"/>
          <w:kern w:val="0"/>
          <w:szCs w:val="21"/>
        </w:rPr>
        <w:t>月31日前一次性支付</w:t>
      </w:r>
      <w:proofErr w:type="gramStart"/>
      <w:r w:rsidRPr="00EF42B1">
        <w:rPr>
          <w:rFonts w:asciiTheme="minorEastAsia" w:eastAsiaTheme="minorEastAsia" w:hAnsiTheme="minorEastAsia" w:cs="仿宋" w:hint="eastAsia"/>
          <w:kern w:val="0"/>
          <w:szCs w:val="21"/>
        </w:rPr>
        <w:t>至委托</w:t>
      </w:r>
      <w:proofErr w:type="gramEnd"/>
      <w:r w:rsidRPr="00EF42B1">
        <w:rPr>
          <w:rFonts w:asciiTheme="minorEastAsia" w:eastAsiaTheme="minorEastAsia" w:hAnsiTheme="minorEastAsia" w:cs="仿宋"/>
          <w:kern w:val="0"/>
          <w:szCs w:val="21"/>
        </w:rPr>
        <w:t>方指定账户。如果合作方未按照约定时间足额支付当年度合作保证金的，</w:t>
      </w:r>
      <w:r w:rsidRPr="00D67B32">
        <w:rPr>
          <w:rFonts w:asciiTheme="minorEastAsia" w:eastAsiaTheme="minorEastAsia" w:hAnsiTheme="minorEastAsia" w:cs="仿宋" w:hint="eastAsia"/>
          <w:kern w:val="0"/>
          <w:szCs w:val="21"/>
        </w:rPr>
        <w:t>合作</w:t>
      </w:r>
      <w:r w:rsidRPr="00D67B32">
        <w:rPr>
          <w:rFonts w:asciiTheme="minorEastAsia" w:eastAsiaTheme="minorEastAsia" w:hAnsiTheme="minorEastAsia" w:cs="仿宋"/>
          <w:kern w:val="0"/>
          <w:szCs w:val="21"/>
        </w:rPr>
        <w:t>合同</w:t>
      </w:r>
      <w:r w:rsidRPr="00EF42B1">
        <w:rPr>
          <w:rFonts w:asciiTheme="minorEastAsia" w:eastAsiaTheme="minorEastAsia" w:hAnsiTheme="minorEastAsia" w:cs="仿宋"/>
          <w:kern w:val="0"/>
          <w:szCs w:val="21"/>
        </w:rPr>
        <w:t>自动终止，</w:t>
      </w:r>
      <w:r w:rsidRPr="00EF42B1">
        <w:rPr>
          <w:rFonts w:asciiTheme="minorEastAsia" w:eastAsiaTheme="minorEastAsia" w:hAnsiTheme="minorEastAsia" w:cs="仿宋" w:hint="eastAsia"/>
          <w:kern w:val="0"/>
          <w:szCs w:val="21"/>
        </w:rPr>
        <w:t>委托</w:t>
      </w:r>
      <w:r w:rsidRPr="00EF42B1">
        <w:rPr>
          <w:rFonts w:asciiTheme="minorEastAsia" w:eastAsiaTheme="minorEastAsia" w:hAnsiTheme="minorEastAsia" w:cs="仿宋"/>
          <w:kern w:val="0"/>
          <w:szCs w:val="21"/>
        </w:rPr>
        <w:t>方有权追究由此造成的损失和索赔经济损失。</w:t>
      </w:r>
    </w:p>
    <w:p w:rsidR="00E922BD" w:rsidRDefault="00E922BD" w:rsidP="00E922BD">
      <w:pPr>
        <w:spacing w:line="340" w:lineRule="exact"/>
        <w:ind w:firstLine="426"/>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3.</w:t>
      </w:r>
      <w:r w:rsidRPr="00EF42B1">
        <w:rPr>
          <w:rFonts w:asciiTheme="minorEastAsia" w:eastAsiaTheme="minorEastAsia" w:hAnsiTheme="minorEastAsia" w:cs="仿宋" w:hint="eastAsia"/>
          <w:kern w:val="0"/>
          <w:szCs w:val="21"/>
        </w:rPr>
        <w:t>委托</w:t>
      </w:r>
      <w:r w:rsidRPr="00EF42B1">
        <w:rPr>
          <w:rFonts w:asciiTheme="minorEastAsia" w:eastAsiaTheme="minorEastAsia" w:hAnsiTheme="minorEastAsia" w:cs="仿宋"/>
          <w:kern w:val="0"/>
          <w:szCs w:val="21"/>
        </w:rPr>
        <w:t>方根据合作方工作落实情况，在每年度赛事结束后</w:t>
      </w:r>
      <w:r w:rsidRPr="00EF42B1">
        <w:rPr>
          <w:rFonts w:asciiTheme="minorEastAsia" w:eastAsiaTheme="minorEastAsia" w:hAnsiTheme="minorEastAsia" w:cs="仿宋" w:hint="eastAsia"/>
          <w:kern w:val="0"/>
          <w:szCs w:val="21"/>
        </w:rPr>
        <w:t>3</w:t>
      </w:r>
      <w:r w:rsidRPr="00EF42B1">
        <w:rPr>
          <w:rFonts w:asciiTheme="minorEastAsia" w:eastAsiaTheme="minorEastAsia" w:hAnsiTheme="minorEastAsia" w:cs="仿宋"/>
          <w:kern w:val="0"/>
          <w:szCs w:val="21"/>
        </w:rPr>
        <w:t>0个工作日内（根据合作方履行义务情况，</w:t>
      </w:r>
      <w:r w:rsidRPr="00EF42B1">
        <w:rPr>
          <w:rFonts w:asciiTheme="minorEastAsia" w:eastAsiaTheme="minorEastAsia" w:hAnsiTheme="minorEastAsia" w:cs="仿宋" w:hint="eastAsia"/>
          <w:kern w:val="0"/>
          <w:szCs w:val="21"/>
        </w:rPr>
        <w:t>如</w:t>
      </w:r>
      <w:r w:rsidRPr="00EF42B1">
        <w:rPr>
          <w:rFonts w:asciiTheme="minorEastAsia" w:eastAsiaTheme="minorEastAsia" w:hAnsiTheme="minorEastAsia" w:cs="仿宋"/>
          <w:kern w:val="0"/>
          <w:szCs w:val="21"/>
        </w:rPr>
        <w:t>合作方违反约定，即时直接从保证金中扣除违约金）</w:t>
      </w:r>
      <w:r w:rsidRPr="00EF42B1">
        <w:rPr>
          <w:rFonts w:asciiTheme="minorEastAsia" w:eastAsiaTheme="minorEastAsia" w:hAnsiTheme="minorEastAsia" w:cs="仿宋" w:hint="eastAsia"/>
          <w:kern w:val="0"/>
          <w:szCs w:val="21"/>
        </w:rPr>
        <w:t>将</w:t>
      </w:r>
      <w:r w:rsidRPr="00EF42B1">
        <w:rPr>
          <w:rFonts w:asciiTheme="minorEastAsia" w:eastAsiaTheme="minorEastAsia" w:hAnsiTheme="minorEastAsia" w:cs="仿宋"/>
          <w:kern w:val="0"/>
          <w:szCs w:val="21"/>
        </w:rPr>
        <w:t>剩余的保证金连同期间实际存于银行中保证金产生的利息（按银行同期对公活期利率计算）一次性返还给合作方。</w:t>
      </w:r>
    </w:p>
    <w:p w:rsidR="00E922BD" w:rsidRPr="00EF42B1" w:rsidRDefault="00E922BD" w:rsidP="00E922BD">
      <w:pPr>
        <w:spacing w:line="340" w:lineRule="exact"/>
        <w:ind w:firstLine="426"/>
        <w:rPr>
          <w:rFonts w:asciiTheme="minorEastAsia" w:eastAsiaTheme="minorEastAsia" w:hAnsiTheme="minorEastAsia" w:cs="仿宋"/>
          <w:kern w:val="0"/>
          <w:szCs w:val="21"/>
        </w:rPr>
      </w:pPr>
      <w:r w:rsidRPr="00EF42B1">
        <w:rPr>
          <w:rFonts w:asciiTheme="minorEastAsia" w:eastAsiaTheme="minorEastAsia" w:hAnsiTheme="minorEastAsia" w:cs="仿宋" w:hint="eastAsia"/>
          <w:kern w:val="0"/>
          <w:szCs w:val="21"/>
        </w:rPr>
        <w:t>（二）负责市场开发</w:t>
      </w:r>
    </w:p>
    <w:p w:rsidR="00E922BD" w:rsidRPr="00EF42B1" w:rsidRDefault="00E922BD" w:rsidP="00E922BD">
      <w:pPr>
        <w:spacing w:line="340" w:lineRule="exact"/>
        <w:ind w:firstLine="426"/>
        <w:rPr>
          <w:rFonts w:asciiTheme="minorEastAsia" w:eastAsiaTheme="minorEastAsia" w:hAnsiTheme="minorEastAsia" w:cs="仿宋"/>
          <w:kern w:val="0"/>
          <w:szCs w:val="21"/>
        </w:rPr>
      </w:pPr>
      <w:r w:rsidRPr="00EF42B1">
        <w:rPr>
          <w:rFonts w:asciiTheme="minorEastAsia" w:eastAsiaTheme="minorEastAsia" w:hAnsiTheme="minorEastAsia" w:cs="仿宋"/>
          <w:kern w:val="0"/>
          <w:szCs w:val="21"/>
        </w:rPr>
        <w:t>合作方负责2018-2019广州国际女子网球公开赛的市场开发，并负责赛前、赛中、赛后等一系列赛事推广等活动及赞助商权益回报等具体工作。</w:t>
      </w:r>
      <w:r w:rsidRPr="00EF42B1">
        <w:rPr>
          <w:rFonts w:asciiTheme="minorEastAsia" w:eastAsiaTheme="minorEastAsia" w:hAnsiTheme="minorEastAsia" w:cs="仿宋" w:hint="eastAsia"/>
          <w:kern w:val="0"/>
          <w:szCs w:val="21"/>
        </w:rPr>
        <w:t>合作方承担市场开发、经营活动全部责任</w:t>
      </w:r>
      <w:r>
        <w:rPr>
          <w:rFonts w:asciiTheme="minorEastAsia" w:eastAsiaTheme="minorEastAsia" w:hAnsiTheme="minorEastAsia" w:cs="仿宋" w:hint="eastAsia"/>
          <w:kern w:val="0"/>
          <w:szCs w:val="21"/>
        </w:rPr>
        <w:t>及费用</w:t>
      </w:r>
      <w:r w:rsidRPr="00EF42B1">
        <w:rPr>
          <w:rFonts w:asciiTheme="minorEastAsia" w:eastAsiaTheme="minorEastAsia" w:hAnsiTheme="minorEastAsia" w:cs="仿宋" w:hint="eastAsia"/>
          <w:kern w:val="0"/>
          <w:szCs w:val="21"/>
        </w:rPr>
        <w:t>，合作方与其他第三方发生的债权、债务关系，与委托方无关。</w:t>
      </w:r>
    </w:p>
    <w:p w:rsidR="00E922BD" w:rsidRPr="00EF42B1" w:rsidRDefault="00E922BD" w:rsidP="00E922BD">
      <w:pPr>
        <w:spacing w:line="340" w:lineRule="exact"/>
        <w:ind w:firstLine="426"/>
        <w:rPr>
          <w:rFonts w:asciiTheme="minorEastAsia" w:eastAsiaTheme="minorEastAsia" w:hAnsiTheme="minorEastAsia" w:cs="仿宋"/>
          <w:kern w:val="0"/>
          <w:szCs w:val="21"/>
        </w:rPr>
      </w:pPr>
      <w:r w:rsidRPr="00EF42B1">
        <w:rPr>
          <w:rFonts w:asciiTheme="minorEastAsia" w:eastAsiaTheme="minorEastAsia" w:hAnsiTheme="minorEastAsia" w:cs="仿宋"/>
          <w:kern w:val="0"/>
          <w:szCs w:val="21"/>
        </w:rPr>
        <w:t>1.负责组织团队，对赛事进行市场开发；</w:t>
      </w:r>
    </w:p>
    <w:p w:rsidR="00E922BD" w:rsidRPr="00EF42B1" w:rsidRDefault="00E922BD" w:rsidP="00E922BD">
      <w:pPr>
        <w:spacing w:line="340" w:lineRule="exact"/>
        <w:ind w:firstLine="426"/>
        <w:rPr>
          <w:rFonts w:asciiTheme="minorEastAsia" w:eastAsiaTheme="minorEastAsia" w:hAnsiTheme="minorEastAsia" w:cs="仿宋"/>
          <w:kern w:val="0"/>
          <w:szCs w:val="21"/>
        </w:rPr>
      </w:pPr>
      <w:r w:rsidRPr="00EF42B1">
        <w:rPr>
          <w:rFonts w:asciiTheme="minorEastAsia" w:eastAsiaTheme="minorEastAsia" w:hAnsiTheme="minorEastAsia" w:cs="仿宋"/>
          <w:kern w:val="0"/>
          <w:szCs w:val="21"/>
        </w:rPr>
        <w:t>2.制订赛事市场开发计划和招商方案，包括各市场开发项目、各等级招商体系以及赞助商权益回报。赞助商权益回报方案须</w:t>
      </w:r>
      <w:r w:rsidRPr="00EF42B1">
        <w:rPr>
          <w:rFonts w:asciiTheme="minorEastAsia" w:eastAsiaTheme="minorEastAsia" w:hAnsiTheme="minorEastAsia" w:cs="仿宋" w:hint="eastAsia"/>
          <w:kern w:val="0"/>
          <w:szCs w:val="21"/>
        </w:rPr>
        <w:t>经委托</w:t>
      </w:r>
      <w:proofErr w:type="gramStart"/>
      <w:r w:rsidRPr="00EF42B1">
        <w:rPr>
          <w:rFonts w:asciiTheme="minorEastAsia" w:eastAsiaTheme="minorEastAsia" w:hAnsiTheme="minorEastAsia" w:cs="仿宋"/>
          <w:kern w:val="0"/>
          <w:szCs w:val="21"/>
        </w:rPr>
        <w:t>方</w:t>
      </w:r>
      <w:r w:rsidRPr="00EF42B1">
        <w:rPr>
          <w:rFonts w:asciiTheme="minorEastAsia" w:eastAsiaTheme="minorEastAsia" w:hAnsiTheme="minorEastAsia" w:cs="仿宋" w:hint="eastAsia"/>
          <w:kern w:val="0"/>
          <w:szCs w:val="21"/>
        </w:rPr>
        <w:t>批准</w:t>
      </w:r>
      <w:proofErr w:type="gramEnd"/>
      <w:r w:rsidRPr="00EF42B1">
        <w:rPr>
          <w:rFonts w:asciiTheme="minorEastAsia" w:eastAsiaTheme="minorEastAsia" w:hAnsiTheme="minorEastAsia" w:cs="仿宋" w:hint="eastAsia"/>
          <w:kern w:val="0"/>
          <w:szCs w:val="21"/>
        </w:rPr>
        <w:t>后方可实施</w:t>
      </w:r>
      <w:r w:rsidRPr="00EF42B1">
        <w:rPr>
          <w:rFonts w:asciiTheme="minorEastAsia" w:eastAsiaTheme="minorEastAsia" w:hAnsiTheme="minorEastAsia" w:cs="仿宋"/>
          <w:kern w:val="0"/>
          <w:szCs w:val="21"/>
        </w:rPr>
        <w:t>。</w:t>
      </w:r>
    </w:p>
    <w:p w:rsidR="00E922BD" w:rsidRPr="00EF42B1" w:rsidRDefault="00E922BD" w:rsidP="00E922BD">
      <w:pPr>
        <w:spacing w:line="340" w:lineRule="exact"/>
        <w:ind w:firstLine="426"/>
        <w:rPr>
          <w:rFonts w:asciiTheme="minorEastAsia" w:eastAsiaTheme="minorEastAsia" w:hAnsiTheme="minorEastAsia" w:cs="仿宋"/>
          <w:kern w:val="0"/>
          <w:szCs w:val="21"/>
        </w:rPr>
      </w:pPr>
      <w:r w:rsidRPr="00EF42B1">
        <w:rPr>
          <w:rFonts w:asciiTheme="minorEastAsia" w:eastAsiaTheme="minorEastAsia" w:hAnsiTheme="minorEastAsia" w:cs="仿宋"/>
          <w:kern w:val="0"/>
          <w:szCs w:val="21"/>
        </w:rPr>
        <w:t>3.</w:t>
      </w:r>
      <w:r w:rsidRPr="00EF42B1">
        <w:rPr>
          <w:rFonts w:asciiTheme="minorEastAsia" w:eastAsiaTheme="minorEastAsia" w:hAnsiTheme="minorEastAsia" w:cs="仿宋" w:hint="eastAsia"/>
          <w:kern w:val="0"/>
          <w:szCs w:val="21"/>
        </w:rPr>
        <w:t xml:space="preserve"> 委托</w:t>
      </w:r>
      <w:r w:rsidRPr="00EF42B1">
        <w:rPr>
          <w:rFonts w:asciiTheme="minorEastAsia" w:eastAsiaTheme="minorEastAsia" w:hAnsiTheme="minorEastAsia" w:cs="仿宋"/>
          <w:kern w:val="0"/>
          <w:szCs w:val="21"/>
        </w:rPr>
        <w:t>方在合作方市场开发中拥有监督权，有权对合作方的市场开发活动进行监督。</w:t>
      </w:r>
    </w:p>
    <w:p w:rsidR="00E922BD" w:rsidRPr="00EF42B1" w:rsidRDefault="00E922BD" w:rsidP="00E922BD">
      <w:pPr>
        <w:spacing w:line="340" w:lineRule="exact"/>
        <w:ind w:firstLine="426"/>
        <w:rPr>
          <w:rFonts w:asciiTheme="minorEastAsia" w:eastAsiaTheme="minorEastAsia" w:hAnsiTheme="minorEastAsia" w:cs="仿宋"/>
          <w:kern w:val="0"/>
          <w:szCs w:val="21"/>
        </w:rPr>
      </w:pPr>
      <w:r w:rsidRPr="00EF42B1">
        <w:rPr>
          <w:rFonts w:asciiTheme="minorEastAsia" w:eastAsiaTheme="minorEastAsia" w:hAnsiTheme="minorEastAsia" w:cs="仿宋" w:hint="eastAsia"/>
          <w:kern w:val="0"/>
          <w:szCs w:val="21"/>
        </w:rPr>
        <w:t>（三）</w:t>
      </w:r>
      <w:r w:rsidRPr="00EF42B1">
        <w:rPr>
          <w:rFonts w:asciiTheme="minorEastAsia" w:eastAsiaTheme="minorEastAsia" w:hAnsiTheme="minorEastAsia" w:cs="仿宋"/>
          <w:kern w:val="0"/>
          <w:szCs w:val="21"/>
        </w:rPr>
        <w:t>合作方负责运行赛事。</w:t>
      </w:r>
    </w:p>
    <w:p w:rsidR="00E922BD" w:rsidRPr="00EF42B1" w:rsidRDefault="00E922BD" w:rsidP="00E922BD">
      <w:pPr>
        <w:spacing w:line="340" w:lineRule="exact"/>
        <w:ind w:firstLine="426"/>
        <w:rPr>
          <w:rFonts w:asciiTheme="minorEastAsia" w:eastAsiaTheme="minorEastAsia" w:hAnsiTheme="minorEastAsia" w:cs="仿宋"/>
          <w:kern w:val="0"/>
          <w:szCs w:val="21"/>
        </w:rPr>
      </w:pPr>
      <w:r w:rsidRPr="00EF42B1">
        <w:rPr>
          <w:rFonts w:asciiTheme="minorEastAsia" w:eastAsiaTheme="minorEastAsia" w:hAnsiTheme="minorEastAsia" w:cs="仿宋"/>
          <w:kern w:val="0"/>
          <w:szCs w:val="21"/>
        </w:rPr>
        <w:t>1.根据赛事实际情况</w:t>
      </w:r>
      <w:r w:rsidRPr="00EF42B1">
        <w:rPr>
          <w:rFonts w:asciiTheme="minorEastAsia" w:eastAsiaTheme="minorEastAsia" w:hAnsiTheme="minorEastAsia" w:cs="仿宋" w:hint="eastAsia"/>
          <w:kern w:val="0"/>
          <w:szCs w:val="21"/>
        </w:rPr>
        <w:t>和WTA网球职业巡回赛事标准要求</w:t>
      </w:r>
      <w:r w:rsidRPr="00EF42B1">
        <w:rPr>
          <w:rFonts w:asciiTheme="minorEastAsia" w:eastAsiaTheme="minorEastAsia" w:hAnsiTheme="minorEastAsia" w:cs="仿宋"/>
          <w:kern w:val="0"/>
          <w:szCs w:val="21"/>
        </w:rPr>
        <w:t>，制订切实可行的详细的赛事运行工作方案。方案要充分保证赛事的影响力，最大程度的满足公众需求，扩大社会效益，使赛事达到</w:t>
      </w:r>
      <w:r w:rsidRPr="00EF42B1">
        <w:rPr>
          <w:rFonts w:asciiTheme="minorEastAsia" w:eastAsiaTheme="minorEastAsia" w:hAnsiTheme="minorEastAsia" w:cs="仿宋" w:hint="eastAsia"/>
          <w:kern w:val="0"/>
          <w:szCs w:val="21"/>
        </w:rPr>
        <w:t>WTA网球职业巡回赛</w:t>
      </w:r>
      <w:r w:rsidRPr="00EF42B1">
        <w:rPr>
          <w:rFonts w:asciiTheme="minorEastAsia" w:eastAsiaTheme="minorEastAsia" w:hAnsiTheme="minorEastAsia" w:cs="仿宋"/>
          <w:kern w:val="0"/>
          <w:szCs w:val="21"/>
        </w:rPr>
        <w:t>的高度。</w:t>
      </w:r>
    </w:p>
    <w:p w:rsidR="00E922BD" w:rsidRDefault="00E922BD" w:rsidP="00E922BD">
      <w:pPr>
        <w:spacing w:line="340" w:lineRule="exact"/>
        <w:ind w:firstLine="426"/>
        <w:rPr>
          <w:rFonts w:asciiTheme="minorEastAsia" w:eastAsiaTheme="minorEastAsia" w:hAnsiTheme="minorEastAsia" w:cs="仿宋"/>
          <w:kern w:val="0"/>
          <w:szCs w:val="21"/>
        </w:rPr>
      </w:pPr>
      <w:r w:rsidRPr="00EF42B1">
        <w:rPr>
          <w:rFonts w:asciiTheme="minorEastAsia" w:eastAsiaTheme="minorEastAsia" w:hAnsiTheme="minorEastAsia" w:cs="仿宋"/>
          <w:kern w:val="0"/>
          <w:szCs w:val="21"/>
        </w:rPr>
        <w:t>2018年，合作方须在签订合作合同后</w:t>
      </w:r>
      <w:r>
        <w:rPr>
          <w:rFonts w:asciiTheme="minorEastAsia" w:eastAsiaTheme="minorEastAsia" w:hAnsiTheme="minorEastAsia" w:cs="仿宋" w:hint="eastAsia"/>
          <w:kern w:val="0"/>
          <w:szCs w:val="21"/>
        </w:rPr>
        <w:t>10</w:t>
      </w:r>
      <w:r w:rsidRPr="00EF42B1">
        <w:rPr>
          <w:rFonts w:asciiTheme="minorEastAsia" w:eastAsiaTheme="minorEastAsia" w:hAnsiTheme="minorEastAsia" w:cs="仿宋"/>
          <w:kern w:val="0"/>
          <w:szCs w:val="21"/>
        </w:rPr>
        <w:t>个工作日内将赛事运行工作方案</w:t>
      </w:r>
      <w:r w:rsidRPr="00EF42B1">
        <w:rPr>
          <w:rFonts w:asciiTheme="minorEastAsia" w:eastAsiaTheme="minorEastAsia" w:hAnsiTheme="minorEastAsia" w:cs="仿宋" w:hint="eastAsia"/>
          <w:kern w:val="0"/>
          <w:szCs w:val="21"/>
        </w:rPr>
        <w:t>及预算</w:t>
      </w:r>
      <w:r w:rsidRPr="00EF42B1">
        <w:rPr>
          <w:rFonts w:asciiTheme="minorEastAsia" w:eastAsiaTheme="minorEastAsia" w:hAnsiTheme="minorEastAsia" w:cs="仿宋"/>
          <w:kern w:val="0"/>
          <w:szCs w:val="21"/>
        </w:rPr>
        <w:t>报</w:t>
      </w:r>
      <w:r>
        <w:rPr>
          <w:rFonts w:asciiTheme="minorEastAsia" w:eastAsiaTheme="minorEastAsia" w:hAnsiTheme="minorEastAsia" w:cs="仿宋"/>
          <w:kern w:val="0"/>
          <w:szCs w:val="21"/>
        </w:rPr>
        <w:t>委托方</w:t>
      </w:r>
      <w:r w:rsidRPr="00EF42B1">
        <w:rPr>
          <w:rFonts w:asciiTheme="minorEastAsia" w:eastAsiaTheme="minorEastAsia" w:hAnsiTheme="minorEastAsia" w:cs="仿宋"/>
          <w:kern w:val="0"/>
          <w:szCs w:val="21"/>
        </w:rPr>
        <w:t>审核。2019年度，合作方须在</w:t>
      </w:r>
      <w:r w:rsidRPr="00EF42B1">
        <w:rPr>
          <w:rFonts w:asciiTheme="minorEastAsia" w:eastAsiaTheme="minorEastAsia" w:hAnsiTheme="minorEastAsia" w:cs="仿宋" w:hint="eastAsia"/>
          <w:kern w:val="0"/>
          <w:szCs w:val="21"/>
        </w:rPr>
        <w:t>当</w:t>
      </w:r>
      <w:r w:rsidRPr="00EF42B1">
        <w:rPr>
          <w:rFonts w:asciiTheme="minorEastAsia" w:eastAsiaTheme="minorEastAsia" w:hAnsiTheme="minorEastAsia" w:cs="仿宋"/>
          <w:kern w:val="0"/>
          <w:szCs w:val="21"/>
        </w:rPr>
        <w:t>年</w:t>
      </w:r>
      <w:r w:rsidRPr="00EF42B1">
        <w:rPr>
          <w:rFonts w:asciiTheme="minorEastAsia" w:eastAsiaTheme="minorEastAsia" w:hAnsiTheme="minorEastAsia" w:cs="仿宋" w:hint="eastAsia"/>
          <w:kern w:val="0"/>
          <w:szCs w:val="21"/>
        </w:rPr>
        <w:t>3</w:t>
      </w:r>
      <w:r w:rsidRPr="00EF42B1">
        <w:rPr>
          <w:rFonts w:asciiTheme="minorEastAsia" w:eastAsiaTheme="minorEastAsia" w:hAnsiTheme="minorEastAsia" w:cs="仿宋"/>
          <w:kern w:val="0"/>
          <w:szCs w:val="21"/>
        </w:rPr>
        <w:t>月</w:t>
      </w:r>
      <w:r w:rsidRPr="00EF42B1">
        <w:rPr>
          <w:rFonts w:asciiTheme="minorEastAsia" w:eastAsiaTheme="minorEastAsia" w:hAnsiTheme="minorEastAsia" w:cs="仿宋" w:hint="eastAsia"/>
          <w:kern w:val="0"/>
          <w:szCs w:val="21"/>
        </w:rPr>
        <w:t>31</w:t>
      </w:r>
      <w:r w:rsidRPr="00EF42B1">
        <w:rPr>
          <w:rFonts w:asciiTheme="minorEastAsia" w:eastAsiaTheme="minorEastAsia" w:hAnsiTheme="minorEastAsia" w:cs="仿宋"/>
          <w:kern w:val="0"/>
          <w:szCs w:val="21"/>
        </w:rPr>
        <w:t>日前将赛事运行工作方案报</w:t>
      </w:r>
      <w:r>
        <w:rPr>
          <w:rFonts w:asciiTheme="minorEastAsia" w:eastAsiaTheme="minorEastAsia" w:hAnsiTheme="minorEastAsia" w:cs="仿宋"/>
          <w:kern w:val="0"/>
          <w:szCs w:val="21"/>
        </w:rPr>
        <w:t>委托方</w:t>
      </w:r>
      <w:r w:rsidRPr="00EF42B1">
        <w:rPr>
          <w:rFonts w:asciiTheme="minorEastAsia" w:eastAsiaTheme="minorEastAsia" w:hAnsiTheme="minorEastAsia" w:cs="仿宋"/>
          <w:kern w:val="0"/>
          <w:szCs w:val="21"/>
        </w:rPr>
        <w:t>审核。经</w:t>
      </w:r>
      <w:r>
        <w:rPr>
          <w:rFonts w:asciiTheme="minorEastAsia" w:eastAsiaTheme="minorEastAsia" w:hAnsiTheme="minorEastAsia" w:cs="仿宋"/>
          <w:kern w:val="0"/>
          <w:szCs w:val="21"/>
        </w:rPr>
        <w:t>委托方</w:t>
      </w:r>
      <w:r w:rsidRPr="00EF42B1">
        <w:rPr>
          <w:rFonts w:asciiTheme="minorEastAsia" w:eastAsiaTheme="minorEastAsia" w:hAnsiTheme="minorEastAsia" w:cs="仿宋"/>
          <w:kern w:val="0"/>
          <w:szCs w:val="21"/>
        </w:rPr>
        <w:t>审定后，</w:t>
      </w:r>
      <w:r w:rsidRPr="00EF42B1">
        <w:rPr>
          <w:rFonts w:asciiTheme="minorEastAsia" w:eastAsiaTheme="minorEastAsia" w:hAnsiTheme="minorEastAsia" w:cs="仿宋" w:hint="eastAsia"/>
          <w:kern w:val="0"/>
          <w:szCs w:val="21"/>
        </w:rPr>
        <w:t>合作方严格</w:t>
      </w:r>
      <w:r w:rsidRPr="00EF42B1">
        <w:rPr>
          <w:rFonts w:asciiTheme="minorEastAsia" w:eastAsiaTheme="minorEastAsia" w:hAnsiTheme="minorEastAsia" w:cs="仿宋"/>
          <w:kern w:val="0"/>
          <w:szCs w:val="21"/>
        </w:rPr>
        <w:t>按照工作方案实施赛事运行工作。</w:t>
      </w:r>
      <w:r>
        <w:rPr>
          <w:rFonts w:asciiTheme="minorEastAsia" w:eastAsiaTheme="minorEastAsia" w:hAnsiTheme="minorEastAsia" w:cs="仿宋"/>
          <w:kern w:val="0"/>
          <w:szCs w:val="21"/>
        </w:rPr>
        <w:t>委托方</w:t>
      </w:r>
      <w:r w:rsidRPr="00EF42B1">
        <w:rPr>
          <w:rFonts w:asciiTheme="minorEastAsia" w:eastAsiaTheme="minorEastAsia" w:hAnsiTheme="minorEastAsia" w:cs="仿宋"/>
          <w:kern w:val="0"/>
          <w:szCs w:val="21"/>
        </w:rPr>
        <w:t>根据</w:t>
      </w:r>
      <w:r w:rsidRPr="00EF42B1">
        <w:rPr>
          <w:rFonts w:asciiTheme="minorEastAsia" w:eastAsiaTheme="minorEastAsia" w:hAnsiTheme="minorEastAsia" w:cs="仿宋" w:hint="eastAsia"/>
          <w:kern w:val="0"/>
          <w:szCs w:val="21"/>
        </w:rPr>
        <w:t>WTA网球职业巡回赛标准和</w:t>
      </w:r>
      <w:r w:rsidRPr="00EF42B1">
        <w:rPr>
          <w:rFonts w:asciiTheme="minorEastAsia" w:eastAsiaTheme="minorEastAsia" w:hAnsiTheme="minorEastAsia" w:cs="仿宋"/>
          <w:kern w:val="0"/>
          <w:szCs w:val="21"/>
        </w:rPr>
        <w:t>要求</w:t>
      </w:r>
      <w:r w:rsidRPr="00EF42B1">
        <w:rPr>
          <w:rFonts w:asciiTheme="minorEastAsia" w:eastAsiaTheme="minorEastAsia" w:hAnsiTheme="minorEastAsia" w:cs="仿宋" w:hint="eastAsia"/>
          <w:kern w:val="0"/>
          <w:szCs w:val="21"/>
        </w:rPr>
        <w:t>，对</w:t>
      </w:r>
      <w:proofErr w:type="gramStart"/>
      <w:r w:rsidRPr="00EF42B1">
        <w:rPr>
          <w:rFonts w:asciiTheme="minorEastAsia" w:eastAsiaTheme="minorEastAsia" w:hAnsiTheme="minorEastAsia" w:cs="仿宋" w:hint="eastAsia"/>
          <w:kern w:val="0"/>
          <w:szCs w:val="21"/>
        </w:rPr>
        <w:t>每年</w:t>
      </w:r>
      <w:r w:rsidRPr="00EF42B1">
        <w:rPr>
          <w:rFonts w:asciiTheme="minorEastAsia" w:eastAsiaTheme="minorEastAsia" w:hAnsiTheme="minorEastAsia" w:cs="仿宋"/>
          <w:kern w:val="0"/>
          <w:szCs w:val="21"/>
        </w:rPr>
        <w:t>赛事</w:t>
      </w:r>
      <w:proofErr w:type="gramEnd"/>
      <w:r w:rsidRPr="00EF42B1">
        <w:rPr>
          <w:rFonts w:asciiTheme="minorEastAsia" w:eastAsiaTheme="minorEastAsia" w:hAnsiTheme="minorEastAsia" w:cs="仿宋"/>
          <w:kern w:val="0"/>
          <w:szCs w:val="21"/>
        </w:rPr>
        <w:t>运行情况开展相关</w:t>
      </w:r>
      <w:r w:rsidRPr="00EF42B1">
        <w:rPr>
          <w:rFonts w:asciiTheme="minorEastAsia" w:eastAsiaTheme="minorEastAsia" w:hAnsiTheme="minorEastAsia" w:cs="仿宋" w:hint="eastAsia"/>
          <w:kern w:val="0"/>
          <w:szCs w:val="21"/>
        </w:rPr>
        <w:t>评估</w:t>
      </w:r>
      <w:r w:rsidRPr="00EF42B1">
        <w:rPr>
          <w:rFonts w:asciiTheme="minorEastAsia" w:eastAsiaTheme="minorEastAsia" w:hAnsiTheme="minorEastAsia" w:cs="仿宋"/>
          <w:kern w:val="0"/>
          <w:szCs w:val="21"/>
        </w:rPr>
        <w:t>。合作方</w:t>
      </w:r>
      <w:proofErr w:type="gramStart"/>
      <w:r w:rsidRPr="00EF42B1">
        <w:rPr>
          <w:rFonts w:asciiTheme="minorEastAsia" w:eastAsiaTheme="minorEastAsia" w:hAnsiTheme="minorEastAsia" w:cs="仿宋"/>
          <w:kern w:val="0"/>
          <w:szCs w:val="21"/>
        </w:rPr>
        <w:t>每年赛事</w:t>
      </w:r>
      <w:proofErr w:type="gramEnd"/>
      <w:r w:rsidRPr="00EF42B1">
        <w:rPr>
          <w:rFonts w:asciiTheme="minorEastAsia" w:eastAsiaTheme="minorEastAsia" w:hAnsiTheme="minorEastAsia" w:cs="仿宋"/>
          <w:kern w:val="0"/>
          <w:szCs w:val="21"/>
        </w:rPr>
        <w:t>结束后</w:t>
      </w:r>
      <w:r w:rsidRPr="00EF42B1">
        <w:rPr>
          <w:rFonts w:asciiTheme="minorEastAsia" w:eastAsiaTheme="minorEastAsia" w:hAnsiTheme="minorEastAsia" w:cs="仿宋" w:hint="eastAsia"/>
          <w:kern w:val="0"/>
          <w:szCs w:val="21"/>
        </w:rPr>
        <w:t>2</w:t>
      </w:r>
      <w:r w:rsidRPr="00EF42B1">
        <w:rPr>
          <w:rFonts w:asciiTheme="minorEastAsia" w:eastAsiaTheme="minorEastAsia" w:hAnsiTheme="minorEastAsia" w:cs="仿宋"/>
          <w:kern w:val="0"/>
          <w:szCs w:val="21"/>
        </w:rPr>
        <w:t>0个工作日内，向</w:t>
      </w:r>
      <w:r>
        <w:rPr>
          <w:rFonts w:asciiTheme="minorEastAsia" w:eastAsiaTheme="minorEastAsia" w:hAnsiTheme="minorEastAsia" w:cs="仿宋"/>
          <w:kern w:val="0"/>
          <w:szCs w:val="21"/>
        </w:rPr>
        <w:t>委托方</w:t>
      </w:r>
      <w:r w:rsidRPr="00EF42B1">
        <w:rPr>
          <w:rFonts w:asciiTheme="minorEastAsia" w:eastAsiaTheme="minorEastAsia" w:hAnsiTheme="minorEastAsia" w:cs="仿宋"/>
          <w:kern w:val="0"/>
          <w:szCs w:val="21"/>
        </w:rPr>
        <w:t>递交该年度赛事运行情况报告</w:t>
      </w:r>
      <w:r w:rsidRPr="00EF42B1">
        <w:rPr>
          <w:rFonts w:asciiTheme="minorEastAsia" w:eastAsiaTheme="minorEastAsia" w:hAnsiTheme="minorEastAsia" w:cs="仿宋" w:hint="eastAsia"/>
          <w:kern w:val="0"/>
          <w:szCs w:val="21"/>
        </w:rPr>
        <w:t>（</w:t>
      </w:r>
      <w:proofErr w:type="gramStart"/>
      <w:r w:rsidRPr="00EF42B1">
        <w:rPr>
          <w:rFonts w:asciiTheme="minorEastAsia" w:eastAsiaTheme="minorEastAsia" w:hAnsiTheme="minorEastAsia" w:cs="仿宋" w:hint="eastAsia"/>
          <w:kern w:val="0"/>
          <w:szCs w:val="21"/>
        </w:rPr>
        <w:t>含市场</w:t>
      </w:r>
      <w:proofErr w:type="gramEnd"/>
      <w:r w:rsidRPr="00EF42B1">
        <w:rPr>
          <w:rFonts w:asciiTheme="minorEastAsia" w:eastAsiaTheme="minorEastAsia" w:hAnsiTheme="minorEastAsia" w:cs="仿宋" w:hint="eastAsia"/>
          <w:kern w:val="0"/>
          <w:szCs w:val="21"/>
        </w:rPr>
        <w:t>开发总体情况）</w:t>
      </w:r>
      <w:r w:rsidRPr="00EF42B1">
        <w:rPr>
          <w:rFonts w:asciiTheme="minorEastAsia" w:eastAsiaTheme="minorEastAsia" w:hAnsiTheme="minorEastAsia" w:cs="仿宋"/>
          <w:kern w:val="0"/>
          <w:szCs w:val="21"/>
        </w:rPr>
        <w:t>。合作方应配合</w:t>
      </w:r>
      <w:r>
        <w:rPr>
          <w:rFonts w:asciiTheme="minorEastAsia" w:eastAsiaTheme="minorEastAsia" w:hAnsiTheme="minorEastAsia" w:cs="仿宋"/>
          <w:kern w:val="0"/>
          <w:szCs w:val="21"/>
        </w:rPr>
        <w:t>委托方</w:t>
      </w:r>
      <w:r w:rsidRPr="00EF42B1">
        <w:rPr>
          <w:rFonts w:asciiTheme="minorEastAsia" w:eastAsiaTheme="minorEastAsia" w:hAnsiTheme="minorEastAsia" w:cs="仿宋"/>
          <w:kern w:val="0"/>
          <w:szCs w:val="21"/>
        </w:rPr>
        <w:t>上级部门审计检查。</w:t>
      </w:r>
      <w:r>
        <w:rPr>
          <w:rFonts w:asciiTheme="minorEastAsia" w:eastAsiaTheme="minorEastAsia" w:hAnsiTheme="minorEastAsia" w:cs="仿宋" w:hint="eastAsia"/>
          <w:kern w:val="0"/>
          <w:szCs w:val="21"/>
        </w:rPr>
        <w:t>2.</w:t>
      </w:r>
      <w:r w:rsidRPr="004B29C0">
        <w:rPr>
          <w:rFonts w:asciiTheme="minorEastAsia" w:eastAsiaTheme="minorEastAsia" w:hAnsiTheme="minorEastAsia" w:cs="仿宋" w:hint="eastAsia"/>
          <w:kern w:val="0"/>
          <w:szCs w:val="21"/>
        </w:rPr>
        <w:t>合作方在</w:t>
      </w:r>
      <w:r>
        <w:rPr>
          <w:rFonts w:asciiTheme="minorEastAsia" w:eastAsiaTheme="minorEastAsia" w:hAnsiTheme="minorEastAsia" w:cs="仿宋" w:hint="eastAsia"/>
          <w:kern w:val="0"/>
          <w:szCs w:val="21"/>
        </w:rPr>
        <w:t>委托方</w:t>
      </w:r>
      <w:r w:rsidRPr="004B29C0">
        <w:rPr>
          <w:rFonts w:asciiTheme="minorEastAsia" w:eastAsiaTheme="minorEastAsia" w:hAnsiTheme="minorEastAsia" w:cs="仿宋" w:hint="eastAsia"/>
          <w:kern w:val="0"/>
          <w:szCs w:val="21"/>
        </w:rPr>
        <w:t>的统筹下，</w:t>
      </w:r>
      <w:r w:rsidRPr="004B29C0">
        <w:rPr>
          <w:rFonts w:asciiTheme="minorEastAsia" w:eastAsiaTheme="minorEastAsia" w:hAnsiTheme="minorEastAsia" w:cs="仿宋"/>
          <w:kern w:val="0"/>
          <w:szCs w:val="21"/>
        </w:rPr>
        <w:t>按照</w:t>
      </w:r>
      <w:r w:rsidRPr="004B29C0">
        <w:rPr>
          <w:rFonts w:asciiTheme="minorEastAsia" w:eastAsiaTheme="minorEastAsia" w:hAnsiTheme="minorEastAsia" w:cs="仿宋" w:hint="eastAsia"/>
          <w:kern w:val="0"/>
          <w:szCs w:val="21"/>
        </w:rPr>
        <w:t>WTA网球职业巡回赛</w:t>
      </w:r>
      <w:r w:rsidRPr="004B29C0">
        <w:rPr>
          <w:rFonts w:asciiTheme="minorEastAsia" w:eastAsiaTheme="minorEastAsia" w:hAnsiTheme="minorEastAsia" w:cs="仿宋"/>
          <w:kern w:val="0"/>
          <w:szCs w:val="21"/>
        </w:rPr>
        <w:t>要求</w:t>
      </w:r>
      <w:r w:rsidRPr="004B29C0">
        <w:rPr>
          <w:rFonts w:asciiTheme="minorEastAsia" w:eastAsiaTheme="minorEastAsia" w:hAnsiTheme="minorEastAsia" w:cs="仿宋" w:hint="eastAsia"/>
          <w:kern w:val="0"/>
          <w:szCs w:val="21"/>
        </w:rPr>
        <w:t>，负责下列</w:t>
      </w:r>
      <w:r w:rsidRPr="004B29C0">
        <w:rPr>
          <w:rFonts w:asciiTheme="minorEastAsia" w:eastAsiaTheme="minorEastAsia" w:hAnsiTheme="minorEastAsia" w:cs="仿宋"/>
          <w:kern w:val="0"/>
          <w:szCs w:val="21"/>
        </w:rPr>
        <w:t>广州国际女子网球公开赛赛事</w:t>
      </w:r>
      <w:r w:rsidRPr="004B29C0">
        <w:rPr>
          <w:rFonts w:asciiTheme="minorEastAsia" w:eastAsiaTheme="minorEastAsia" w:hAnsiTheme="minorEastAsia" w:cs="仿宋" w:hint="eastAsia"/>
          <w:kern w:val="0"/>
          <w:szCs w:val="21"/>
        </w:rPr>
        <w:t>运行等</w:t>
      </w:r>
      <w:r w:rsidRPr="004B29C0">
        <w:rPr>
          <w:rFonts w:asciiTheme="minorEastAsia" w:eastAsiaTheme="minorEastAsia" w:hAnsiTheme="minorEastAsia" w:cs="仿宋"/>
          <w:kern w:val="0"/>
          <w:szCs w:val="21"/>
        </w:rPr>
        <w:t>工作：</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kern w:val="0"/>
          <w:szCs w:val="21"/>
        </w:rPr>
        <w:t>1)按照赛事要求，邀请高水平职业女子网球选手。</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kern w:val="0"/>
          <w:szCs w:val="21"/>
        </w:rPr>
        <w:t>必须根据WTA网球职业巡回赛的具体要求，在赛前制订邀请方案，经</w:t>
      </w:r>
      <w:r>
        <w:rPr>
          <w:rFonts w:asciiTheme="minorEastAsia" w:eastAsiaTheme="minorEastAsia" w:hAnsiTheme="minorEastAsia" w:cs="仿宋"/>
          <w:kern w:val="0"/>
          <w:szCs w:val="21"/>
        </w:rPr>
        <w:t>委托</w:t>
      </w:r>
      <w:proofErr w:type="gramStart"/>
      <w:r>
        <w:rPr>
          <w:rFonts w:asciiTheme="minorEastAsia" w:eastAsiaTheme="minorEastAsia" w:hAnsiTheme="minorEastAsia" w:cs="仿宋"/>
          <w:kern w:val="0"/>
          <w:szCs w:val="21"/>
        </w:rPr>
        <w:t>方</w:t>
      </w:r>
      <w:r w:rsidRPr="004B29C0">
        <w:rPr>
          <w:rFonts w:asciiTheme="minorEastAsia" w:eastAsiaTheme="minorEastAsia" w:hAnsiTheme="minorEastAsia" w:cs="仿宋"/>
          <w:kern w:val="0"/>
          <w:szCs w:val="21"/>
        </w:rPr>
        <w:t>批准</w:t>
      </w:r>
      <w:proofErr w:type="gramEnd"/>
      <w:r w:rsidRPr="004B29C0">
        <w:rPr>
          <w:rFonts w:asciiTheme="minorEastAsia" w:eastAsiaTheme="minorEastAsia" w:hAnsiTheme="minorEastAsia" w:cs="仿宋"/>
          <w:kern w:val="0"/>
          <w:szCs w:val="21"/>
        </w:rPr>
        <w:t>后实施，落实邀请高水平职业女子选手参赛；确保参赛选手中有当年WTA世界排名前10的选手。</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kern w:val="0"/>
          <w:szCs w:val="21"/>
        </w:rPr>
        <w:t>2)负责与WTA相关部门联络对接，做好赛事竞赛组织工作。</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kern w:val="0"/>
          <w:szCs w:val="21"/>
        </w:rPr>
        <w:t>3)按照 WTA网球职业巡回赛要求，负责落实赛事官方酒店事项。</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kern w:val="0"/>
          <w:szCs w:val="21"/>
        </w:rPr>
        <w:t>4)按照WTA网球职业巡回赛要求，负责制定参赛运动员、教练员、技术官员、新闻媒体</w:t>
      </w:r>
      <w:r w:rsidRPr="004B29C0">
        <w:rPr>
          <w:rFonts w:asciiTheme="minorEastAsia" w:eastAsiaTheme="minorEastAsia" w:hAnsiTheme="minorEastAsia" w:cs="仿宋"/>
          <w:kern w:val="0"/>
          <w:szCs w:val="21"/>
        </w:rPr>
        <w:lastRenderedPageBreak/>
        <w:t>等赛事期间的接待方案（包括餐饮服务）并组织实施。</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kern w:val="0"/>
          <w:szCs w:val="21"/>
        </w:rPr>
        <w:t>5)制定赛事用车方案(包括官员、工作人员、志愿者、参赛选手、教练员、技术官员等)并组织实施。</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kern w:val="0"/>
          <w:szCs w:val="21"/>
        </w:rPr>
        <w:t>6)负责赛事期间的体育展示、欢迎仪式（球员欢迎宴会）、颁奖仪式等的组织实施。</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kern w:val="0"/>
          <w:szCs w:val="21"/>
        </w:rPr>
        <w:t>7)负责赛事形象景观的设计和布置。</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kern w:val="0"/>
          <w:szCs w:val="21"/>
        </w:rPr>
        <w:t>8)按照WTA网球职业巡回赛要求，负责赛事计时记分系统和现场展示的组织实施。</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kern w:val="0"/>
          <w:szCs w:val="21"/>
        </w:rPr>
        <w:t>9)负责比赛场地医疗、后勤保障等的组织实施。</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kern w:val="0"/>
          <w:szCs w:val="21"/>
        </w:rPr>
        <w:t>10)负责赛事志愿者招募、培训、管理等的组织实施。</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kern w:val="0"/>
          <w:szCs w:val="21"/>
        </w:rPr>
        <w:t>11)负责落实赛事裁判员、司线员、球童等工作事项。</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kern w:val="0"/>
          <w:szCs w:val="21"/>
        </w:rPr>
        <w:t>12)负责工作人员、裁判员、志愿者等人员赛事保险的购买。</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kern w:val="0"/>
          <w:szCs w:val="21"/>
        </w:rPr>
        <w:t>13)负责赛事印刷品(包括秩序册、海报、参赛指南、纪念证书、各类证件等)的设计、印刷。</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kern w:val="0"/>
          <w:szCs w:val="21"/>
        </w:rPr>
        <w:t>14)负责赛事票务推广、销售的组织实施。</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kern w:val="0"/>
          <w:szCs w:val="21"/>
        </w:rPr>
        <w:t>15)按照WTA网球职业巡回赛要求，负责拟定赛事所需物资、比赛器材设施的购置方案并组织实施。</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kern w:val="0"/>
          <w:szCs w:val="21"/>
        </w:rPr>
        <w:t>16)按照WTA网球职业巡回赛要求，负责赛事所需服装装备（官员、司线员、球童、技术官员、志愿者、工作人员等）和饮用水、运动功能饮料等。</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kern w:val="0"/>
          <w:szCs w:val="21"/>
        </w:rPr>
        <w:t>17)负责赛事宣传推广工作。</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kern w:val="0"/>
          <w:szCs w:val="21"/>
        </w:rPr>
        <w:t>①负责赛事品牌形象、视觉系统（VI）设计并组织实施。</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kern w:val="0"/>
          <w:szCs w:val="21"/>
        </w:rPr>
        <w:t>按照赛事品牌的定位，进行赛事品牌总体设计。赛事视觉系统（VI）风格应简约时尚，体现国际化和广州国际女子网球公开赛的特点特色，赛事视觉系统（VI）版权归</w:t>
      </w:r>
      <w:r>
        <w:rPr>
          <w:rFonts w:asciiTheme="minorEastAsia" w:eastAsiaTheme="minorEastAsia" w:hAnsiTheme="minorEastAsia" w:cs="仿宋"/>
          <w:kern w:val="0"/>
          <w:szCs w:val="21"/>
        </w:rPr>
        <w:t>委托方</w:t>
      </w:r>
      <w:r w:rsidRPr="004B29C0">
        <w:rPr>
          <w:rFonts w:asciiTheme="minorEastAsia" w:eastAsiaTheme="minorEastAsia" w:hAnsiTheme="minorEastAsia" w:cs="仿宋"/>
          <w:kern w:val="0"/>
          <w:szCs w:val="21"/>
        </w:rPr>
        <w:t>所有。</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kern w:val="0"/>
          <w:szCs w:val="21"/>
        </w:rPr>
        <w:t>②负责制作年度赛事宣传片，并报</w:t>
      </w:r>
      <w:r>
        <w:rPr>
          <w:rFonts w:asciiTheme="minorEastAsia" w:eastAsiaTheme="minorEastAsia" w:hAnsiTheme="minorEastAsia" w:cs="仿宋"/>
          <w:kern w:val="0"/>
          <w:szCs w:val="21"/>
        </w:rPr>
        <w:t>委托方</w:t>
      </w:r>
      <w:r w:rsidRPr="004B29C0">
        <w:rPr>
          <w:rFonts w:asciiTheme="minorEastAsia" w:eastAsiaTheme="minorEastAsia" w:hAnsiTheme="minorEastAsia" w:cs="仿宋"/>
          <w:kern w:val="0"/>
          <w:szCs w:val="21"/>
        </w:rPr>
        <w:t>审核。</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kern w:val="0"/>
          <w:szCs w:val="21"/>
        </w:rPr>
        <w:t>宣传片要求：</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kern w:val="0"/>
          <w:szCs w:val="21"/>
        </w:rPr>
        <w:t>宣传片的制作须符合广州国际女子网球公开赛高规格、高标准、国际化的品牌形象。</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kern w:val="0"/>
          <w:szCs w:val="21"/>
        </w:rPr>
        <w:t>制作团队需在开赛</w:t>
      </w:r>
      <w:proofErr w:type="gramStart"/>
      <w:r w:rsidRPr="004B29C0">
        <w:rPr>
          <w:rFonts w:asciiTheme="minorEastAsia" w:eastAsiaTheme="minorEastAsia" w:hAnsiTheme="minorEastAsia" w:cs="仿宋"/>
          <w:kern w:val="0"/>
          <w:szCs w:val="21"/>
        </w:rPr>
        <w:t>前制作</w:t>
      </w:r>
      <w:proofErr w:type="gramEnd"/>
      <w:r w:rsidRPr="004B29C0">
        <w:rPr>
          <w:rFonts w:asciiTheme="minorEastAsia" w:eastAsiaTheme="minorEastAsia" w:hAnsiTheme="minorEastAsia" w:cs="仿宋"/>
          <w:kern w:val="0"/>
          <w:szCs w:val="21"/>
        </w:rPr>
        <w:t>一条总长不少于1分钟的广州国际女子网球公开赛</w:t>
      </w:r>
      <w:proofErr w:type="gramStart"/>
      <w:r w:rsidRPr="004B29C0">
        <w:rPr>
          <w:rFonts w:asciiTheme="minorEastAsia" w:eastAsiaTheme="minorEastAsia" w:hAnsiTheme="minorEastAsia" w:cs="仿宋"/>
          <w:kern w:val="0"/>
          <w:szCs w:val="21"/>
        </w:rPr>
        <w:t>赛宣传</w:t>
      </w:r>
      <w:proofErr w:type="gramEnd"/>
      <w:r w:rsidRPr="004B29C0">
        <w:rPr>
          <w:rFonts w:asciiTheme="minorEastAsia" w:eastAsiaTheme="minorEastAsia" w:hAnsiTheme="minorEastAsia" w:cs="仿宋"/>
          <w:kern w:val="0"/>
          <w:szCs w:val="21"/>
        </w:rPr>
        <w:t>片，反映广州国际女子网球公开赛赛事品牌、竞赛组织、竞赛水平、志愿服务等方面的进步。</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kern w:val="0"/>
          <w:szCs w:val="21"/>
        </w:rPr>
        <w:t>宣传片需在开赛</w:t>
      </w:r>
      <w:proofErr w:type="gramStart"/>
      <w:r w:rsidRPr="004B29C0">
        <w:rPr>
          <w:rFonts w:asciiTheme="minorEastAsia" w:eastAsiaTheme="minorEastAsia" w:hAnsiTheme="minorEastAsia" w:cs="仿宋"/>
          <w:kern w:val="0"/>
          <w:szCs w:val="21"/>
        </w:rPr>
        <w:t>前制作</w:t>
      </w:r>
      <w:proofErr w:type="gramEnd"/>
      <w:r w:rsidRPr="004B29C0">
        <w:rPr>
          <w:rFonts w:asciiTheme="minorEastAsia" w:eastAsiaTheme="minorEastAsia" w:hAnsiTheme="minorEastAsia" w:cs="仿宋"/>
          <w:kern w:val="0"/>
          <w:szCs w:val="21"/>
        </w:rPr>
        <w:t>完成，并落实在至少1家广东省内省级以上（含）电视频道滚动宣传播出。</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kern w:val="0"/>
          <w:szCs w:val="21"/>
        </w:rPr>
        <w:t>③负责落实转播赛事单打和双打决赛实况。</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kern w:val="0"/>
          <w:szCs w:val="21"/>
        </w:rPr>
        <w:t>④负责赛事新闻发布会及媒体接待的组织实施。</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kern w:val="0"/>
          <w:szCs w:val="21"/>
        </w:rPr>
        <w:t>⑤负责赛事嘉年华活动推广方案的制定与组织实施。</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kern w:val="0"/>
          <w:szCs w:val="21"/>
        </w:rPr>
        <w:t>合作方应结合城市宣传、赛事宣传、城市特色、广府文化、网球运动推广、吸引市民群众特别是青少年群体参与等，制订赛事嘉年华活动推广方案。方案应具体可行，互动性、趣味性强。</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kern w:val="0"/>
          <w:szCs w:val="21"/>
        </w:rPr>
        <w:t>⑤负责赛事官方网站、微博、</w:t>
      </w:r>
      <w:proofErr w:type="gramStart"/>
      <w:r w:rsidRPr="004B29C0">
        <w:rPr>
          <w:rFonts w:asciiTheme="minorEastAsia" w:eastAsiaTheme="minorEastAsia" w:hAnsiTheme="minorEastAsia" w:cs="仿宋"/>
          <w:kern w:val="0"/>
          <w:szCs w:val="21"/>
        </w:rPr>
        <w:t>微信等</w:t>
      </w:r>
      <w:proofErr w:type="gramEnd"/>
      <w:r w:rsidRPr="004B29C0">
        <w:rPr>
          <w:rFonts w:asciiTheme="minorEastAsia" w:eastAsiaTheme="minorEastAsia" w:hAnsiTheme="minorEastAsia" w:cs="仿宋"/>
          <w:kern w:val="0"/>
          <w:szCs w:val="21"/>
        </w:rPr>
        <w:t>的建设、维护，并负责组织信息的发布和更新。发布相关信息内容须报</w:t>
      </w:r>
      <w:r>
        <w:rPr>
          <w:rFonts w:asciiTheme="minorEastAsia" w:eastAsiaTheme="minorEastAsia" w:hAnsiTheme="minorEastAsia" w:cs="仿宋"/>
          <w:kern w:val="0"/>
          <w:szCs w:val="21"/>
        </w:rPr>
        <w:t>委托方</w:t>
      </w:r>
      <w:r w:rsidRPr="004B29C0">
        <w:rPr>
          <w:rFonts w:asciiTheme="minorEastAsia" w:eastAsiaTheme="minorEastAsia" w:hAnsiTheme="minorEastAsia" w:cs="仿宋"/>
          <w:kern w:val="0"/>
          <w:szCs w:val="21"/>
        </w:rPr>
        <w:t>审核批准后方可实施。</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kern w:val="0"/>
          <w:szCs w:val="21"/>
        </w:rPr>
        <w:t xml:space="preserve"> 18)合作方在赛事市场开发和赛事运行工作过程中，必须协助</w:t>
      </w:r>
      <w:r>
        <w:rPr>
          <w:rFonts w:asciiTheme="minorEastAsia" w:eastAsiaTheme="minorEastAsia" w:hAnsiTheme="minorEastAsia" w:cs="仿宋"/>
          <w:kern w:val="0"/>
          <w:szCs w:val="21"/>
        </w:rPr>
        <w:t>委托</w:t>
      </w:r>
      <w:proofErr w:type="gramStart"/>
      <w:r>
        <w:rPr>
          <w:rFonts w:asciiTheme="minorEastAsia" w:eastAsiaTheme="minorEastAsia" w:hAnsiTheme="minorEastAsia" w:cs="仿宋"/>
          <w:kern w:val="0"/>
          <w:szCs w:val="21"/>
        </w:rPr>
        <w:t>方</w:t>
      </w:r>
      <w:r w:rsidRPr="004B29C0">
        <w:rPr>
          <w:rFonts w:asciiTheme="minorEastAsia" w:eastAsiaTheme="minorEastAsia" w:hAnsiTheme="minorEastAsia" w:cs="仿宋"/>
          <w:kern w:val="0"/>
          <w:szCs w:val="21"/>
        </w:rPr>
        <w:t>落实</w:t>
      </w:r>
      <w:proofErr w:type="gramEnd"/>
      <w:r w:rsidRPr="004B29C0">
        <w:rPr>
          <w:rFonts w:asciiTheme="minorEastAsia" w:eastAsiaTheme="minorEastAsia" w:hAnsiTheme="minorEastAsia" w:cs="仿宋"/>
          <w:kern w:val="0"/>
          <w:szCs w:val="21"/>
        </w:rPr>
        <w:t>中国体育彩票的公益宣传。</w:t>
      </w:r>
    </w:p>
    <w:p w:rsidR="00E922BD" w:rsidRPr="004B29C0"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hint="eastAsia"/>
          <w:kern w:val="0"/>
          <w:szCs w:val="21"/>
        </w:rPr>
        <w:t>3.合作</w:t>
      </w:r>
      <w:proofErr w:type="gramStart"/>
      <w:r w:rsidRPr="004B29C0">
        <w:rPr>
          <w:rFonts w:asciiTheme="minorEastAsia" w:eastAsiaTheme="minorEastAsia" w:hAnsiTheme="minorEastAsia" w:cs="仿宋" w:hint="eastAsia"/>
          <w:kern w:val="0"/>
          <w:szCs w:val="21"/>
        </w:rPr>
        <w:t>方落实</w:t>
      </w:r>
      <w:proofErr w:type="gramEnd"/>
      <w:r w:rsidRPr="004B29C0">
        <w:rPr>
          <w:rFonts w:asciiTheme="minorEastAsia" w:eastAsiaTheme="minorEastAsia" w:hAnsiTheme="minorEastAsia" w:cs="仿宋" w:hint="eastAsia"/>
          <w:kern w:val="0"/>
          <w:szCs w:val="21"/>
        </w:rPr>
        <w:t>比赛场地及功能房的安排</w:t>
      </w:r>
      <w:r w:rsidRPr="004B29C0">
        <w:rPr>
          <w:rFonts w:asciiTheme="minorEastAsia" w:eastAsiaTheme="minorEastAsia" w:hAnsiTheme="minorEastAsia" w:cs="仿宋"/>
          <w:kern w:val="0"/>
          <w:szCs w:val="21"/>
        </w:rPr>
        <w:t>、</w:t>
      </w:r>
      <w:r w:rsidRPr="004B29C0">
        <w:rPr>
          <w:rFonts w:asciiTheme="minorEastAsia" w:eastAsiaTheme="minorEastAsia" w:hAnsiTheme="minorEastAsia" w:cs="仿宋" w:hint="eastAsia"/>
          <w:kern w:val="0"/>
          <w:szCs w:val="21"/>
        </w:rPr>
        <w:t>布置等以及场地安保工作，确保比赛场地及相关设施符合WTA网球职业巡回赛要求。其中，比赛场地的租赁费用和安保费用（仅包含公安部门要求的安防设施费用及保安公司人员费用）由</w:t>
      </w:r>
      <w:r>
        <w:rPr>
          <w:rFonts w:asciiTheme="minorEastAsia" w:eastAsiaTheme="minorEastAsia" w:hAnsiTheme="minorEastAsia" w:cs="仿宋" w:hint="eastAsia"/>
          <w:kern w:val="0"/>
          <w:szCs w:val="21"/>
        </w:rPr>
        <w:t>委托方</w:t>
      </w:r>
      <w:r w:rsidRPr="004B29C0">
        <w:rPr>
          <w:rFonts w:asciiTheme="minorEastAsia" w:eastAsiaTheme="minorEastAsia" w:hAnsiTheme="minorEastAsia" w:cs="仿宋" w:hint="eastAsia"/>
          <w:kern w:val="0"/>
          <w:szCs w:val="21"/>
        </w:rPr>
        <w:t>支付。</w:t>
      </w:r>
    </w:p>
    <w:p w:rsidR="00E922BD" w:rsidRPr="00EF42B1" w:rsidRDefault="00E922BD" w:rsidP="00E922BD">
      <w:pPr>
        <w:spacing w:line="340" w:lineRule="exact"/>
        <w:ind w:firstLine="426"/>
        <w:rPr>
          <w:rFonts w:asciiTheme="minorEastAsia" w:eastAsiaTheme="minorEastAsia" w:hAnsiTheme="minorEastAsia" w:cs="仿宋"/>
          <w:kern w:val="0"/>
          <w:szCs w:val="21"/>
        </w:rPr>
      </w:pPr>
      <w:r w:rsidRPr="004B29C0">
        <w:rPr>
          <w:rFonts w:asciiTheme="minorEastAsia" w:eastAsiaTheme="minorEastAsia" w:hAnsiTheme="minorEastAsia" w:cs="仿宋" w:hint="eastAsia"/>
          <w:kern w:val="0"/>
          <w:szCs w:val="21"/>
        </w:rPr>
        <w:lastRenderedPageBreak/>
        <w:t>4.</w:t>
      </w:r>
      <w:r w:rsidRPr="004B29C0">
        <w:rPr>
          <w:rFonts w:asciiTheme="minorEastAsia" w:eastAsiaTheme="minorEastAsia" w:hAnsiTheme="minorEastAsia" w:cs="仿宋"/>
          <w:kern w:val="0"/>
          <w:szCs w:val="21"/>
        </w:rPr>
        <w:t xml:space="preserve"> </w:t>
      </w:r>
      <w:r w:rsidRPr="004B29C0">
        <w:rPr>
          <w:rFonts w:asciiTheme="minorEastAsia" w:eastAsiaTheme="minorEastAsia" w:hAnsiTheme="minorEastAsia" w:cs="仿宋" w:hint="eastAsia"/>
          <w:kern w:val="0"/>
          <w:szCs w:val="21"/>
        </w:rPr>
        <w:t>合作方</w:t>
      </w:r>
      <w:r w:rsidRPr="004B29C0">
        <w:rPr>
          <w:rFonts w:asciiTheme="minorEastAsia" w:eastAsiaTheme="minorEastAsia" w:hAnsiTheme="minorEastAsia" w:cs="仿宋"/>
          <w:kern w:val="0"/>
          <w:szCs w:val="21"/>
        </w:rPr>
        <w:t>按照</w:t>
      </w:r>
      <w:r w:rsidRPr="004B29C0">
        <w:rPr>
          <w:rFonts w:asciiTheme="minorEastAsia" w:eastAsiaTheme="minorEastAsia" w:hAnsiTheme="minorEastAsia" w:cs="仿宋" w:hint="eastAsia"/>
          <w:kern w:val="0"/>
          <w:szCs w:val="21"/>
        </w:rPr>
        <w:t>WTA网球职业巡回赛标准和</w:t>
      </w:r>
      <w:r>
        <w:rPr>
          <w:rFonts w:asciiTheme="minorEastAsia" w:eastAsiaTheme="minorEastAsia" w:hAnsiTheme="minorEastAsia" w:cs="仿宋" w:hint="eastAsia"/>
          <w:kern w:val="0"/>
          <w:szCs w:val="21"/>
        </w:rPr>
        <w:t>委托方</w:t>
      </w:r>
      <w:r w:rsidRPr="004B29C0">
        <w:rPr>
          <w:rFonts w:asciiTheme="minorEastAsia" w:eastAsiaTheme="minorEastAsia" w:hAnsiTheme="minorEastAsia" w:cs="仿宋"/>
          <w:kern w:val="0"/>
          <w:szCs w:val="21"/>
        </w:rPr>
        <w:t>要求，</w:t>
      </w:r>
      <w:r w:rsidRPr="004B29C0">
        <w:rPr>
          <w:rFonts w:asciiTheme="minorEastAsia" w:eastAsiaTheme="minorEastAsia" w:hAnsiTheme="minorEastAsia" w:cs="仿宋" w:hint="eastAsia"/>
          <w:kern w:val="0"/>
          <w:szCs w:val="21"/>
        </w:rPr>
        <w:t>落实高水平职业女子网球</w:t>
      </w:r>
      <w:r w:rsidRPr="004B29C0">
        <w:rPr>
          <w:rFonts w:asciiTheme="minorEastAsia" w:eastAsiaTheme="minorEastAsia" w:hAnsiTheme="minorEastAsia" w:cs="仿宋"/>
          <w:kern w:val="0"/>
          <w:szCs w:val="21"/>
        </w:rPr>
        <w:t>选手邀请</w:t>
      </w:r>
      <w:r w:rsidRPr="004B29C0">
        <w:rPr>
          <w:rFonts w:asciiTheme="minorEastAsia" w:eastAsiaTheme="minorEastAsia" w:hAnsiTheme="minorEastAsia" w:cs="仿宋" w:hint="eastAsia"/>
          <w:kern w:val="0"/>
          <w:szCs w:val="21"/>
        </w:rPr>
        <w:t>工作</w:t>
      </w:r>
      <w:r>
        <w:rPr>
          <w:rFonts w:asciiTheme="minorEastAsia" w:eastAsiaTheme="minorEastAsia" w:hAnsiTheme="minorEastAsia" w:cs="仿宋" w:hint="eastAsia"/>
          <w:kern w:val="0"/>
          <w:szCs w:val="21"/>
        </w:rPr>
        <w:t>。</w:t>
      </w:r>
    </w:p>
    <w:p w:rsidR="00C426E7" w:rsidRPr="00E922BD" w:rsidRDefault="00C426E7"/>
    <w:sectPr w:rsidR="00C426E7" w:rsidRPr="00E922BD" w:rsidSect="00C426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22BD"/>
    <w:rsid w:val="0029257D"/>
    <w:rsid w:val="003D20AD"/>
    <w:rsid w:val="00840D05"/>
    <w:rsid w:val="00893ABF"/>
    <w:rsid w:val="00AD5CFB"/>
    <w:rsid w:val="00C426E7"/>
    <w:rsid w:val="00D91267"/>
    <w:rsid w:val="00E922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2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922BD"/>
    <w:pPr>
      <w:widowControl/>
      <w:spacing w:beforeAutospacing="1" w:afterAutospacing="1"/>
      <w:jc w:val="left"/>
    </w:pPr>
    <w:rPr>
      <w:rFonts w:ascii="宋体" w:hAnsi="宋体"/>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冯毅</dc:creator>
  <cp:lastModifiedBy>冯毅</cp:lastModifiedBy>
  <cp:revision>1</cp:revision>
  <dcterms:created xsi:type="dcterms:W3CDTF">2018-06-14T02:48:00Z</dcterms:created>
  <dcterms:modified xsi:type="dcterms:W3CDTF">2018-06-14T02:49:00Z</dcterms:modified>
</cp:coreProperties>
</file>